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DF4D17" w14:textId="77777777" w:rsidR="00BD2778" w:rsidRDefault="002F086B" w:rsidP="0069148A">
      <w:pPr>
        <w:spacing w:after="159"/>
        <w:ind w:right="583" w:firstLine="0"/>
        <w:jc w:val="center"/>
      </w:pPr>
      <w:r>
        <w:rPr>
          <w:color w:val="2F5496"/>
          <w:sz w:val="48"/>
        </w:rPr>
        <w:t xml:space="preserve"> </w:t>
      </w:r>
    </w:p>
    <w:p w14:paraId="34E87EC3" w14:textId="77777777" w:rsidR="004A4EB1" w:rsidRDefault="004A4EB1" w:rsidP="0069148A">
      <w:pPr>
        <w:spacing w:after="126"/>
        <w:ind w:right="583" w:firstLine="0"/>
        <w:jc w:val="center"/>
        <w:rPr>
          <w:color w:val="2F5496"/>
          <w:sz w:val="48"/>
        </w:rPr>
      </w:pPr>
    </w:p>
    <w:p w14:paraId="68AF6843" w14:textId="77777777" w:rsidR="004A4EB1" w:rsidRDefault="004A4EB1" w:rsidP="0069148A">
      <w:pPr>
        <w:spacing w:after="126"/>
        <w:ind w:right="583" w:firstLine="0"/>
        <w:jc w:val="center"/>
        <w:rPr>
          <w:color w:val="2F5496"/>
          <w:sz w:val="48"/>
        </w:rPr>
      </w:pPr>
    </w:p>
    <w:p w14:paraId="2446D528" w14:textId="77777777" w:rsidR="004A4EB1" w:rsidRDefault="004A4EB1" w:rsidP="0069148A">
      <w:pPr>
        <w:spacing w:after="126"/>
        <w:ind w:right="583" w:firstLine="0"/>
        <w:jc w:val="center"/>
        <w:rPr>
          <w:color w:val="2F5496"/>
          <w:sz w:val="48"/>
        </w:rPr>
      </w:pPr>
    </w:p>
    <w:p w14:paraId="5D9D4E8F" w14:textId="2C3FBD1D" w:rsidR="00BD2778" w:rsidRPr="00F47FFA" w:rsidRDefault="002F086B" w:rsidP="0069148A">
      <w:pPr>
        <w:spacing w:after="126"/>
        <w:ind w:right="583" w:firstLine="0"/>
        <w:jc w:val="center"/>
        <w:rPr>
          <w:b/>
          <w:bCs/>
          <w:sz w:val="52"/>
          <w:szCs w:val="52"/>
        </w:rPr>
      </w:pPr>
      <w:r w:rsidRPr="00F47FFA">
        <w:rPr>
          <w:b/>
          <w:bCs/>
          <w:color w:val="2F5496"/>
          <w:sz w:val="52"/>
          <w:szCs w:val="52"/>
        </w:rPr>
        <w:t xml:space="preserve"> </w:t>
      </w:r>
    </w:p>
    <w:p w14:paraId="4D6D590E" w14:textId="77777777" w:rsidR="00F47FFA" w:rsidRPr="00F47FFA" w:rsidRDefault="002F086B" w:rsidP="0069148A">
      <w:pPr>
        <w:pStyle w:val="ad"/>
        <w:ind w:firstLine="0"/>
        <w:jc w:val="center"/>
        <w:rPr>
          <w:b/>
          <w:bCs/>
          <w:sz w:val="48"/>
          <w:szCs w:val="48"/>
        </w:rPr>
      </w:pPr>
      <w:r w:rsidRPr="00F47FFA">
        <w:rPr>
          <w:b/>
          <w:bCs/>
          <w:sz w:val="48"/>
          <w:szCs w:val="48"/>
        </w:rPr>
        <w:t xml:space="preserve">ПОДКЛЮЧЕНИЕ </w:t>
      </w:r>
    </w:p>
    <w:p w14:paraId="799A3173" w14:textId="2B67EFF5" w:rsidR="00F47FFA" w:rsidRPr="00F47FFA" w:rsidRDefault="00F47FFA" w:rsidP="0069148A">
      <w:pPr>
        <w:pStyle w:val="ad"/>
        <w:ind w:firstLine="0"/>
        <w:jc w:val="center"/>
        <w:rPr>
          <w:b/>
          <w:bCs/>
          <w:sz w:val="48"/>
          <w:szCs w:val="48"/>
        </w:rPr>
      </w:pPr>
      <w:r w:rsidRPr="00F47FFA">
        <w:rPr>
          <w:b/>
          <w:bCs/>
          <w:sz w:val="48"/>
          <w:szCs w:val="48"/>
        </w:rPr>
        <w:t>ПРОГРАММНОГО ПРОДУКТА</w:t>
      </w:r>
    </w:p>
    <w:p w14:paraId="0ABF8351" w14:textId="06EFFB88" w:rsidR="004A4EB1" w:rsidRDefault="00F47FFA" w:rsidP="0069148A">
      <w:pPr>
        <w:pStyle w:val="ad"/>
        <w:ind w:firstLine="0"/>
        <w:jc w:val="center"/>
        <w:rPr>
          <w:b/>
          <w:bCs/>
          <w:sz w:val="48"/>
          <w:szCs w:val="48"/>
        </w:rPr>
      </w:pPr>
      <w:r w:rsidRPr="00F47FFA">
        <w:rPr>
          <w:b/>
          <w:bCs/>
          <w:sz w:val="48"/>
          <w:szCs w:val="48"/>
        </w:rPr>
        <w:t>«</w:t>
      </w:r>
      <w:r w:rsidR="002F086B" w:rsidRPr="00F47FFA">
        <w:rPr>
          <w:b/>
          <w:bCs/>
          <w:sz w:val="48"/>
          <w:szCs w:val="48"/>
        </w:rPr>
        <w:t>АКАДЕМИЧЕСК</w:t>
      </w:r>
      <w:r w:rsidRPr="00F47FFA">
        <w:rPr>
          <w:b/>
          <w:bCs/>
          <w:sz w:val="48"/>
          <w:szCs w:val="48"/>
        </w:rPr>
        <w:t>АЯ</w:t>
      </w:r>
      <w:r w:rsidR="0061039E" w:rsidRPr="00F47FFA">
        <w:rPr>
          <w:b/>
          <w:bCs/>
          <w:sz w:val="48"/>
          <w:szCs w:val="48"/>
        </w:rPr>
        <w:t xml:space="preserve"> БАЗ</w:t>
      </w:r>
      <w:r w:rsidRPr="00F47FFA">
        <w:rPr>
          <w:b/>
          <w:bCs/>
          <w:sz w:val="48"/>
          <w:szCs w:val="48"/>
        </w:rPr>
        <w:t>А</w:t>
      </w:r>
      <w:r w:rsidR="0061039E" w:rsidRPr="00F47FFA">
        <w:rPr>
          <w:b/>
          <w:bCs/>
          <w:sz w:val="48"/>
          <w:szCs w:val="48"/>
        </w:rPr>
        <w:t xml:space="preserve"> ЗНАНИЙ</w:t>
      </w:r>
      <w:r w:rsidR="002F086B" w:rsidRPr="00F47FFA">
        <w:rPr>
          <w:b/>
          <w:bCs/>
          <w:sz w:val="48"/>
          <w:szCs w:val="48"/>
        </w:rPr>
        <w:t xml:space="preserve"> </w:t>
      </w:r>
      <w:r w:rsidRPr="00F47FFA">
        <w:rPr>
          <w:b/>
          <w:bCs/>
          <w:sz w:val="48"/>
          <w:szCs w:val="48"/>
        </w:rPr>
        <w:t xml:space="preserve">ДЛЯ </w:t>
      </w:r>
      <w:r w:rsidR="002F086B" w:rsidRPr="00F47FFA">
        <w:rPr>
          <w:b/>
          <w:bCs/>
          <w:sz w:val="48"/>
          <w:szCs w:val="48"/>
        </w:rPr>
        <w:t>1</w:t>
      </w:r>
      <w:proofErr w:type="gramStart"/>
      <w:r w:rsidR="002F086B" w:rsidRPr="00F47FFA">
        <w:rPr>
          <w:b/>
          <w:bCs/>
          <w:sz w:val="48"/>
          <w:szCs w:val="48"/>
        </w:rPr>
        <w:t>С:ДОКУМЕНТООБОРОТ</w:t>
      </w:r>
      <w:r w:rsidRPr="00F47FFA">
        <w:rPr>
          <w:b/>
          <w:bCs/>
          <w:sz w:val="48"/>
          <w:szCs w:val="48"/>
        </w:rPr>
        <w:t>А</w:t>
      </w:r>
      <w:proofErr w:type="gramEnd"/>
      <w:r w:rsidRPr="00F47FFA">
        <w:rPr>
          <w:b/>
          <w:bCs/>
          <w:sz w:val="48"/>
          <w:szCs w:val="48"/>
        </w:rPr>
        <w:t>»</w:t>
      </w:r>
    </w:p>
    <w:p w14:paraId="3F9135A5" w14:textId="355C1C18" w:rsidR="0069148A" w:rsidRDefault="0069148A" w:rsidP="0069148A">
      <w:r>
        <w:br w:type="page"/>
      </w:r>
    </w:p>
    <w:sdt>
      <w:sdtPr>
        <w:id w:val="-1063407265"/>
        <w:docPartObj>
          <w:docPartGallery w:val="Table of Contents"/>
          <w:docPartUnique/>
        </w:docPartObj>
      </w:sdtPr>
      <w:sdtEndPr>
        <w:rPr>
          <w:rFonts w:asciiTheme="minorHAnsi" w:eastAsiaTheme="minorEastAsia" w:hAnsiTheme="minorHAnsi" w:cstheme="minorBidi"/>
          <w:smallCaps w:val="0"/>
          <w:color w:val="auto"/>
          <w:sz w:val="28"/>
          <w:szCs w:val="22"/>
        </w:rPr>
      </w:sdtEndPr>
      <w:sdtContent>
        <w:p w14:paraId="3AF6B09A" w14:textId="4BD25D39" w:rsidR="003F5F57" w:rsidRDefault="003F5F57">
          <w:pPr>
            <w:pStyle w:val="afb"/>
          </w:pPr>
          <w:r>
            <w:t>Оглавление</w:t>
          </w:r>
        </w:p>
        <w:p w14:paraId="4349B49C" w14:textId="28B06621" w:rsidR="003F5F57" w:rsidRDefault="003F5F57">
          <w:pPr>
            <w:pStyle w:val="11"/>
            <w:tabs>
              <w:tab w:val="left" w:pos="440"/>
              <w:tab w:val="right" w:leader="dot" w:pos="1043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11515789" w:history="1">
            <w:r w:rsidRPr="00BA5257">
              <w:rPr>
                <w:rStyle w:val="a4"/>
                <w:rFonts w:eastAsia="Calibri"/>
                <w:noProof/>
              </w:rPr>
              <w:t>2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BA5257">
              <w:rPr>
                <w:rStyle w:val="a4"/>
                <w:rFonts w:eastAsia="Calibri"/>
                <w:noProof/>
              </w:rPr>
              <w:t>Описание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_Toc211515789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DA28A6D" w14:textId="5EF4C889" w:rsidR="003F5F57" w:rsidRDefault="003F5F57">
          <w:pPr>
            <w:pStyle w:val="11"/>
            <w:tabs>
              <w:tab w:val="left" w:pos="440"/>
              <w:tab w:val="right" w:leader="dot" w:pos="1043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211515790" w:history="1">
            <w:r w:rsidRPr="00BA5257">
              <w:rPr>
                <w:rStyle w:val="a4"/>
                <w:rFonts w:eastAsia="Calibri"/>
                <w:noProof/>
              </w:rPr>
              <w:t>3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BA5257">
              <w:rPr>
                <w:rStyle w:val="a4"/>
                <w:rFonts w:eastAsia="Calibri"/>
                <w:noProof/>
              </w:rPr>
              <w:t>Доступ к готовой базе с установленным расширением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_Toc211515790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A57BEB" w14:textId="5E7F1C5C" w:rsidR="003F5F57" w:rsidRDefault="003F5F57">
          <w:pPr>
            <w:pStyle w:val="11"/>
            <w:tabs>
              <w:tab w:val="left" w:pos="440"/>
              <w:tab w:val="right" w:leader="dot" w:pos="10432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211515791" w:history="1">
            <w:r w:rsidRPr="00BA5257">
              <w:rPr>
                <w:rStyle w:val="a4"/>
                <w:rFonts w:eastAsia="Calibri"/>
                <w:noProof/>
              </w:rPr>
              <w:t>4</w:t>
            </w:r>
            <w:r>
              <w:rPr>
                <w:rFonts w:asciiTheme="minorHAnsi" w:eastAsiaTheme="minorEastAsia" w:hAnsiTheme="minorHAnsi" w:cstheme="minorBidi"/>
                <w:noProof/>
                <w:color w:val="auto"/>
                <w:sz w:val="22"/>
              </w:rPr>
              <w:tab/>
            </w:r>
            <w:r w:rsidRPr="00BA5257">
              <w:rPr>
                <w:rStyle w:val="a4"/>
                <w:rFonts w:eastAsia="Calibri"/>
                <w:noProof/>
              </w:rPr>
              <w:t>Самостоятельная установка системы  и расширения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_Toc211515791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A8FDE2E" w14:textId="027DD362" w:rsidR="003F5F57" w:rsidRDefault="003F5F57">
          <w:pPr>
            <w:pStyle w:val="23"/>
            <w:tabs>
              <w:tab w:val="left" w:pos="1760"/>
              <w:tab w:val="right" w:leader="dot" w:pos="10432"/>
            </w:tabs>
            <w:rPr>
              <w:noProof/>
              <w:sz w:val="22"/>
            </w:rPr>
          </w:pPr>
          <w:hyperlink w:anchor="_Toc211515792" w:history="1">
            <w:r w:rsidRPr="00BA5257">
              <w:rPr>
                <w:rStyle w:val="a4"/>
                <w:noProof/>
              </w:rPr>
              <w:t>4.1</w:t>
            </w:r>
            <w:r>
              <w:rPr>
                <w:noProof/>
                <w:sz w:val="22"/>
              </w:rPr>
              <w:tab/>
            </w:r>
            <w:r w:rsidRPr="00BA5257">
              <w:rPr>
                <w:rStyle w:val="a4"/>
                <w:noProof/>
              </w:rPr>
              <w:t>Системные требования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_Toc211515792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4B758F" w14:textId="43464FA9" w:rsidR="003F5F57" w:rsidRDefault="003F5F57">
          <w:pPr>
            <w:pStyle w:val="23"/>
            <w:tabs>
              <w:tab w:val="left" w:pos="1760"/>
              <w:tab w:val="right" w:leader="dot" w:pos="10432"/>
            </w:tabs>
            <w:rPr>
              <w:noProof/>
              <w:sz w:val="22"/>
            </w:rPr>
          </w:pPr>
          <w:hyperlink w:anchor="_Toc211515793" w:history="1">
            <w:r w:rsidRPr="00BA5257">
              <w:rPr>
                <w:rStyle w:val="a4"/>
                <w:noProof/>
              </w:rPr>
              <w:t>4.2</w:t>
            </w:r>
            <w:r>
              <w:rPr>
                <w:noProof/>
                <w:sz w:val="22"/>
              </w:rPr>
              <w:tab/>
            </w:r>
            <w:r w:rsidRPr="00BA5257">
              <w:rPr>
                <w:rStyle w:val="a4"/>
                <w:noProof/>
              </w:rPr>
              <w:t>Получение расширения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_Toc211515793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5E9C989" w14:textId="6F26C0C0" w:rsidR="003F5F57" w:rsidRDefault="003F5F57">
          <w:pPr>
            <w:pStyle w:val="23"/>
            <w:tabs>
              <w:tab w:val="left" w:pos="1760"/>
              <w:tab w:val="right" w:leader="dot" w:pos="10432"/>
            </w:tabs>
            <w:rPr>
              <w:noProof/>
              <w:sz w:val="22"/>
            </w:rPr>
          </w:pPr>
          <w:hyperlink w:anchor="_Toc211515794" w:history="1">
            <w:r w:rsidRPr="00BA5257">
              <w:rPr>
                <w:rStyle w:val="a4"/>
                <w:noProof/>
              </w:rPr>
              <w:t>4.3</w:t>
            </w:r>
            <w:r>
              <w:rPr>
                <w:noProof/>
                <w:sz w:val="22"/>
              </w:rPr>
              <w:tab/>
            </w:r>
            <w:r w:rsidRPr="00BA5257">
              <w:rPr>
                <w:rStyle w:val="a4"/>
                <w:noProof/>
              </w:rPr>
              <w:t>Установка платформы 1С:Предприятие 8.3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_Toc211515794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4E57DC3" w14:textId="45C7684F" w:rsidR="003F5F57" w:rsidRDefault="003F5F57">
          <w:pPr>
            <w:pStyle w:val="23"/>
            <w:tabs>
              <w:tab w:val="left" w:pos="1760"/>
              <w:tab w:val="right" w:leader="dot" w:pos="10432"/>
            </w:tabs>
            <w:rPr>
              <w:noProof/>
              <w:sz w:val="22"/>
            </w:rPr>
          </w:pPr>
          <w:hyperlink w:anchor="_Toc211515795" w:history="1">
            <w:r w:rsidRPr="00BA5257">
              <w:rPr>
                <w:rStyle w:val="a4"/>
                <w:noProof/>
              </w:rPr>
              <w:t>4.4</w:t>
            </w:r>
            <w:r>
              <w:rPr>
                <w:noProof/>
                <w:sz w:val="22"/>
              </w:rPr>
              <w:tab/>
            </w:r>
            <w:r w:rsidRPr="00BA5257">
              <w:rPr>
                <w:rStyle w:val="a4"/>
                <w:noProof/>
              </w:rPr>
              <w:t>Установка 1С:Документооборот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_Toc211515795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167863" w14:textId="2970C833" w:rsidR="003F5F57" w:rsidRDefault="003F5F57">
          <w:pPr>
            <w:pStyle w:val="23"/>
            <w:tabs>
              <w:tab w:val="left" w:pos="1760"/>
              <w:tab w:val="right" w:leader="dot" w:pos="10432"/>
            </w:tabs>
            <w:rPr>
              <w:noProof/>
              <w:sz w:val="22"/>
            </w:rPr>
          </w:pPr>
          <w:hyperlink w:anchor="_Toc211515796" w:history="1">
            <w:r w:rsidRPr="00BA5257">
              <w:rPr>
                <w:rStyle w:val="a4"/>
                <w:noProof/>
              </w:rPr>
              <w:t>4.5</w:t>
            </w:r>
            <w:r>
              <w:rPr>
                <w:noProof/>
                <w:sz w:val="22"/>
              </w:rPr>
              <w:tab/>
            </w:r>
            <w:r w:rsidRPr="00BA5257">
              <w:rPr>
                <w:rStyle w:val="a4"/>
                <w:noProof/>
              </w:rPr>
              <w:t>Установка демо-версии 1С:Документооборот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_Toc211515796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151994" w14:textId="2B7A2E2D" w:rsidR="003F5F57" w:rsidRDefault="003F5F57">
          <w:pPr>
            <w:pStyle w:val="23"/>
            <w:tabs>
              <w:tab w:val="left" w:pos="1760"/>
              <w:tab w:val="right" w:leader="dot" w:pos="10432"/>
            </w:tabs>
            <w:rPr>
              <w:noProof/>
              <w:sz w:val="22"/>
            </w:rPr>
          </w:pPr>
          <w:hyperlink w:anchor="_Toc211515797" w:history="1">
            <w:r w:rsidRPr="00BA5257">
              <w:rPr>
                <w:rStyle w:val="a4"/>
                <w:noProof/>
              </w:rPr>
              <w:t>4.6</w:t>
            </w:r>
            <w:r>
              <w:rPr>
                <w:noProof/>
                <w:sz w:val="22"/>
              </w:rPr>
              <w:tab/>
            </w:r>
            <w:r w:rsidRPr="00BA5257">
              <w:rPr>
                <w:rStyle w:val="a4"/>
                <w:noProof/>
              </w:rPr>
              <w:t>Подключение расширения Академической Базы Знаний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_Toc211515797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482EB4F" w14:textId="513DB346" w:rsidR="003F5F57" w:rsidRDefault="003F5F57">
          <w:pPr>
            <w:pStyle w:val="23"/>
            <w:tabs>
              <w:tab w:val="left" w:pos="1760"/>
              <w:tab w:val="right" w:leader="dot" w:pos="10432"/>
            </w:tabs>
            <w:rPr>
              <w:noProof/>
              <w:sz w:val="22"/>
            </w:rPr>
          </w:pPr>
          <w:hyperlink w:anchor="_Toc211515798" w:history="1">
            <w:r w:rsidRPr="00BA5257">
              <w:rPr>
                <w:rStyle w:val="a4"/>
                <w:noProof/>
              </w:rPr>
              <w:t>4.7</w:t>
            </w:r>
            <w:r>
              <w:rPr>
                <w:noProof/>
                <w:sz w:val="22"/>
              </w:rPr>
              <w:tab/>
            </w:r>
            <w:r w:rsidRPr="00BA5257">
              <w:rPr>
                <w:rStyle w:val="a4"/>
                <w:noProof/>
              </w:rPr>
              <w:t>Получение и активация лицензии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_Toc211515798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E1CD3A" w14:textId="471355E0" w:rsidR="003F5F57" w:rsidRDefault="003F5F57">
          <w:r>
            <w:rPr>
              <w:b/>
              <w:bCs/>
            </w:rPr>
            <w:fldChar w:fldCharType="end"/>
          </w:r>
        </w:p>
      </w:sdtContent>
    </w:sdt>
    <w:p w14:paraId="3F474A99" w14:textId="1E6135C9" w:rsidR="003F5F57" w:rsidRPr="003F5F57" w:rsidRDefault="003F5F57" w:rsidP="003F5F57"/>
    <w:p w14:paraId="58D9B6FF" w14:textId="03AA81EE" w:rsidR="0066708E" w:rsidRDefault="002F086B" w:rsidP="0069148A">
      <w:pPr>
        <w:spacing w:after="96"/>
        <w:ind w:firstLine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  <w:r w:rsidR="0066708E">
        <w:rPr>
          <w:rFonts w:ascii="Times New Roman" w:eastAsia="Times New Roman" w:hAnsi="Times New Roman" w:cs="Times New Roman"/>
        </w:rPr>
        <w:br w:type="page"/>
      </w:r>
      <w:bookmarkStart w:id="0" w:name="_GoBack"/>
      <w:bookmarkEnd w:id="0"/>
    </w:p>
    <w:p w14:paraId="7E74F12F" w14:textId="77777777" w:rsidR="00BD2778" w:rsidRPr="003F5F57" w:rsidRDefault="002F086B" w:rsidP="003F5F57">
      <w:pPr>
        <w:pStyle w:val="1"/>
      </w:pPr>
      <w:bookmarkStart w:id="1" w:name="_Ref211353862"/>
      <w:bookmarkStart w:id="2" w:name="_Toc211515690"/>
      <w:bookmarkStart w:id="3" w:name="_Toc211515789"/>
      <w:r w:rsidRPr="003F5F57">
        <w:lastRenderedPageBreak/>
        <w:t>Описание</w:t>
      </w:r>
      <w:bookmarkEnd w:id="1"/>
      <w:bookmarkEnd w:id="2"/>
      <w:bookmarkEnd w:id="3"/>
      <w:r w:rsidRPr="003F5F57">
        <w:t xml:space="preserve"> </w:t>
      </w:r>
    </w:p>
    <w:p w14:paraId="1E8201C1" w14:textId="15CA7710" w:rsidR="00BD2778" w:rsidRDefault="0066708E" w:rsidP="0069148A">
      <w:pPr>
        <w:rPr>
          <w:rFonts w:eastAsia="Times New Roman"/>
        </w:rPr>
      </w:pPr>
      <w:r>
        <w:rPr>
          <w:rFonts w:eastAsia="Times New Roman"/>
        </w:rPr>
        <w:t xml:space="preserve">Продукт </w:t>
      </w:r>
      <w:r w:rsidR="002F086B">
        <w:rPr>
          <w:rFonts w:eastAsia="Times New Roman"/>
        </w:rPr>
        <w:t>Академическ</w:t>
      </w:r>
      <w:r w:rsidR="005B5AD8">
        <w:rPr>
          <w:rFonts w:eastAsia="Times New Roman"/>
        </w:rPr>
        <w:t>ая</w:t>
      </w:r>
      <w:r w:rsidR="002F086B">
        <w:rPr>
          <w:rFonts w:eastAsia="Times New Roman"/>
        </w:rPr>
        <w:t xml:space="preserve"> </w:t>
      </w:r>
      <w:r>
        <w:rPr>
          <w:rFonts w:eastAsia="Times New Roman"/>
        </w:rPr>
        <w:t>База знаний</w:t>
      </w:r>
      <w:r w:rsidR="0069148A" w:rsidRPr="0069148A">
        <w:rPr>
          <w:rFonts w:eastAsia="Times New Roman"/>
        </w:rPr>
        <w:t xml:space="preserve"> </w:t>
      </w:r>
      <w:r w:rsidR="0069148A">
        <w:rPr>
          <w:rFonts w:eastAsia="Times New Roman"/>
        </w:rPr>
        <w:t>для 1</w:t>
      </w:r>
      <w:proofErr w:type="gramStart"/>
      <w:r w:rsidR="0069148A">
        <w:rPr>
          <w:rFonts w:eastAsia="Times New Roman"/>
        </w:rPr>
        <w:t>С:Документооборота</w:t>
      </w:r>
      <w:proofErr w:type="gramEnd"/>
      <w:r w:rsidR="002F086B">
        <w:rPr>
          <w:rFonts w:eastAsia="Times New Roman"/>
        </w:rPr>
        <w:t xml:space="preserve"> (далее </w:t>
      </w:r>
      <w:r>
        <w:rPr>
          <w:rFonts w:eastAsia="Times New Roman"/>
          <w:b/>
        </w:rPr>
        <w:t>База знаний</w:t>
      </w:r>
      <w:r w:rsidR="002F086B">
        <w:rPr>
          <w:rFonts w:eastAsia="Times New Roman"/>
        </w:rPr>
        <w:t>) поставляется в виде дополнительн</w:t>
      </w:r>
      <w:r>
        <w:rPr>
          <w:rFonts w:eastAsia="Times New Roman"/>
        </w:rPr>
        <w:t xml:space="preserve">ого программного расширения, совместимого </w:t>
      </w:r>
      <w:r w:rsidR="002F086B">
        <w:rPr>
          <w:rFonts w:eastAsia="Times New Roman"/>
        </w:rPr>
        <w:t>с конфигураци</w:t>
      </w:r>
      <w:r>
        <w:rPr>
          <w:rFonts w:eastAsia="Times New Roman"/>
        </w:rPr>
        <w:t xml:space="preserve">ей </w:t>
      </w:r>
      <w:r w:rsidR="002F086B">
        <w:rPr>
          <w:rFonts w:eastAsia="Times New Roman"/>
        </w:rPr>
        <w:t xml:space="preserve">1С:Документооборот.  </w:t>
      </w:r>
    </w:p>
    <w:p w14:paraId="134659FC" w14:textId="767FF0B2" w:rsidR="00FC0831" w:rsidRPr="003F5F57" w:rsidRDefault="00FC0831" w:rsidP="003F5F57">
      <w:pPr>
        <w:pStyle w:val="1"/>
      </w:pPr>
      <w:bookmarkStart w:id="4" w:name="_Ref211353838"/>
      <w:bookmarkStart w:id="5" w:name="_Toc211515691"/>
      <w:bookmarkStart w:id="6" w:name="_Toc211515790"/>
      <w:r w:rsidRPr="003F5F57">
        <w:t>Доступ к готовой базе с установленным расширением</w:t>
      </w:r>
      <w:bookmarkEnd w:id="4"/>
      <w:bookmarkEnd w:id="5"/>
      <w:bookmarkEnd w:id="6"/>
    </w:p>
    <w:p w14:paraId="14BEC013" w14:textId="39CF18F6" w:rsidR="009057A2" w:rsidRDefault="00FC0831" w:rsidP="009057A2">
      <w:pPr>
        <w:rPr>
          <w:rFonts w:eastAsia="Times New Roman"/>
        </w:rPr>
      </w:pPr>
      <w:r w:rsidRPr="00FD6FF5">
        <w:rPr>
          <w:rFonts w:eastAsia="Times New Roman"/>
        </w:rPr>
        <w:t xml:space="preserve">Для удобства тестирования мы развернули </w:t>
      </w:r>
      <w:r w:rsidR="00FD6FF5" w:rsidRPr="00FD6FF5">
        <w:rPr>
          <w:rFonts w:eastAsia="Times New Roman"/>
        </w:rPr>
        <w:t>виртуальную машину с установленным тонким клиентом 1С и готовой</w:t>
      </w:r>
      <w:r w:rsidRPr="00FD6FF5">
        <w:rPr>
          <w:rFonts w:eastAsia="Times New Roman"/>
        </w:rPr>
        <w:t xml:space="preserve"> </w:t>
      </w:r>
      <w:r w:rsidR="00FD6FF5" w:rsidRPr="00FD6FF5">
        <w:rPr>
          <w:rFonts w:eastAsia="Times New Roman"/>
        </w:rPr>
        <w:t>базой данных 1</w:t>
      </w:r>
      <w:proofErr w:type="gramStart"/>
      <w:r w:rsidR="00FD6FF5" w:rsidRPr="00FD6FF5">
        <w:rPr>
          <w:rFonts w:eastAsia="Times New Roman"/>
        </w:rPr>
        <w:t>С:Документооборот</w:t>
      </w:r>
      <w:proofErr w:type="gramEnd"/>
      <w:r w:rsidRPr="00FD6FF5">
        <w:rPr>
          <w:rFonts w:eastAsia="Times New Roman"/>
        </w:rPr>
        <w:t xml:space="preserve"> с расширением</w:t>
      </w:r>
      <w:r w:rsidR="00FD6FF5" w:rsidRPr="00FD6FF5">
        <w:rPr>
          <w:rFonts w:eastAsia="Times New Roman"/>
        </w:rPr>
        <w:t xml:space="preserve"> Базы знаний</w:t>
      </w:r>
      <w:r w:rsidR="009057A2">
        <w:rPr>
          <w:rFonts w:eastAsia="Times New Roman"/>
        </w:rPr>
        <w:t>.</w:t>
      </w:r>
    </w:p>
    <w:p w14:paraId="515F7EA3" w14:textId="58FD72CD" w:rsidR="009057A2" w:rsidRDefault="009057A2" w:rsidP="009057A2">
      <w:pPr>
        <w:rPr>
          <w:rFonts w:eastAsia="Times New Roman"/>
        </w:rPr>
      </w:pPr>
      <w:r>
        <w:rPr>
          <w:rFonts w:eastAsia="Times New Roman"/>
        </w:rPr>
        <w:t xml:space="preserve">Если хотите воспользоваться готовой базой, то настройте подключение к удаленному рабочему столу (меню Пуск – </w:t>
      </w:r>
      <w:r w:rsidR="00032165">
        <w:rPr>
          <w:rFonts w:eastAsia="Times New Roman"/>
        </w:rPr>
        <w:t>«</w:t>
      </w:r>
      <w:r>
        <w:rPr>
          <w:rFonts w:eastAsia="Times New Roman"/>
        </w:rPr>
        <w:t>Подключение к удаленному рабочему столу</w:t>
      </w:r>
      <w:r w:rsidR="00032165">
        <w:rPr>
          <w:rFonts w:eastAsia="Times New Roman"/>
        </w:rPr>
        <w:t>»</w:t>
      </w:r>
      <w:r>
        <w:rPr>
          <w:rFonts w:eastAsia="Times New Roman"/>
        </w:rPr>
        <w:t>):</w:t>
      </w:r>
    </w:p>
    <w:p w14:paraId="34EDC3C8" w14:textId="77777777" w:rsidR="009057A2" w:rsidRPr="009057A2" w:rsidRDefault="009057A2" w:rsidP="009057A2">
      <w:pPr>
        <w:rPr>
          <w:rFonts w:eastAsia="Times New Roman"/>
        </w:rPr>
      </w:pPr>
      <w:r w:rsidRPr="00FB0ABE">
        <w:rPr>
          <w:rFonts w:eastAsia="Times New Roman"/>
          <w:b/>
          <w:bCs/>
        </w:rPr>
        <w:t>Адрес RDP</w:t>
      </w:r>
      <w:r w:rsidRPr="009057A2">
        <w:rPr>
          <w:rFonts w:eastAsia="Times New Roman"/>
        </w:rPr>
        <w:t>: 195.91.181.54:22223</w:t>
      </w:r>
    </w:p>
    <w:p w14:paraId="671DDA39" w14:textId="77777777" w:rsidR="009057A2" w:rsidRPr="009057A2" w:rsidRDefault="009057A2" w:rsidP="009057A2">
      <w:pPr>
        <w:rPr>
          <w:rFonts w:eastAsia="Times New Roman"/>
        </w:rPr>
      </w:pPr>
      <w:r w:rsidRPr="00FB0ABE">
        <w:rPr>
          <w:rFonts w:eastAsia="Times New Roman"/>
          <w:b/>
          <w:bCs/>
        </w:rPr>
        <w:t>Логин</w:t>
      </w:r>
      <w:r w:rsidRPr="009057A2">
        <w:rPr>
          <w:rFonts w:eastAsia="Times New Roman"/>
        </w:rPr>
        <w:t>: club</w:t>
      </w:r>
    </w:p>
    <w:p w14:paraId="7F49B3C4" w14:textId="287A6E28" w:rsidR="009057A2" w:rsidRDefault="009057A2" w:rsidP="009057A2">
      <w:pPr>
        <w:rPr>
          <w:rFonts w:eastAsia="Times New Roman"/>
        </w:rPr>
      </w:pPr>
      <w:r w:rsidRPr="00FB0ABE">
        <w:rPr>
          <w:rFonts w:eastAsia="Times New Roman"/>
          <w:b/>
          <w:bCs/>
        </w:rPr>
        <w:t>Пароль</w:t>
      </w:r>
      <w:r w:rsidRPr="009057A2">
        <w:rPr>
          <w:rFonts w:eastAsia="Times New Roman"/>
        </w:rPr>
        <w:t xml:space="preserve">: </w:t>
      </w:r>
      <w:proofErr w:type="gramStart"/>
      <w:r w:rsidRPr="009057A2">
        <w:rPr>
          <w:rFonts w:eastAsia="Times New Roman"/>
        </w:rPr>
        <w:t>F:?</w:t>
      </w:r>
      <w:proofErr w:type="gramEnd"/>
      <w:r w:rsidRPr="009057A2">
        <w:rPr>
          <w:rFonts w:eastAsia="Times New Roman"/>
        </w:rPr>
        <w:t>]u!7HwutPuK`*5foj</w:t>
      </w:r>
    </w:p>
    <w:p w14:paraId="49825818" w14:textId="1EF42102" w:rsidR="009057A2" w:rsidRPr="009057A2" w:rsidRDefault="00FB0ABE" w:rsidP="009057A2">
      <w:pPr>
        <w:rPr>
          <w:rFonts w:eastAsia="Times New Roman"/>
        </w:rPr>
      </w:pPr>
      <w:r>
        <w:rPr>
          <w:noProof/>
        </w:rPr>
        <w:drawing>
          <wp:inline distT="0" distB="0" distL="0" distR="0" wp14:anchorId="16A31422" wp14:editId="569C5C9C">
            <wp:extent cx="2838450" cy="3136959"/>
            <wp:effectExtent l="38100" t="38100" r="95250" b="10160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846075" cy="3145386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6DAF7496" w14:textId="79048387" w:rsidR="00FB0ABE" w:rsidRPr="00FB0ABE" w:rsidRDefault="00FB0ABE" w:rsidP="00FB0ABE">
      <w:r>
        <w:t>В окне запуска 1</w:t>
      </w:r>
      <w:proofErr w:type="gramStart"/>
      <w:r>
        <w:t>С:Предприятия</w:t>
      </w:r>
      <w:proofErr w:type="gramEnd"/>
      <w:r>
        <w:t xml:space="preserve"> уже добавлена демо-база</w:t>
      </w:r>
      <w:r w:rsidRPr="00FB0ABE">
        <w:t xml:space="preserve"> </w:t>
      </w:r>
      <w:r w:rsidR="00AC2F39">
        <w:rPr>
          <w:lang w:val="en-US"/>
        </w:rPr>
        <w:t>ABZ</w:t>
      </w:r>
      <w:r w:rsidR="000D2920" w:rsidRPr="000D2920">
        <w:t xml:space="preserve"> </w:t>
      </w:r>
      <w:r w:rsidR="000D2920">
        <w:t>с установленным расширением Базы знаний</w:t>
      </w:r>
      <w:r>
        <w:t>, вход под любым пользователем (например, Администратор) без пароля.</w:t>
      </w:r>
    </w:p>
    <w:p w14:paraId="0085081A" w14:textId="7BA8E47F" w:rsidR="00FB0ABE" w:rsidRDefault="00FB0ABE" w:rsidP="00FB0ABE">
      <w:r>
        <w:rPr>
          <w:noProof/>
        </w:rPr>
        <w:lastRenderedPageBreak/>
        <w:drawing>
          <wp:inline distT="0" distB="0" distL="0" distR="0" wp14:anchorId="1952E6C2" wp14:editId="61DE337C">
            <wp:extent cx="4641850" cy="3652173"/>
            <wp:effectExtent l="0" t="0" r="6350" b="571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Запуск 1С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50983" cy="3659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BE7593" w14:textId="1AE8B381" w:rsidR="00FC0831" w:rsidRPr="003F5F57" w:rsidRDefault="00FD6FF5" w:rsidP="003F5F57">
      <w:pPr>
        <w:ind w:firstLine="0"/>
        <w:rPr>
          <w:rFonts w:eastAsia="Times New Roman"/>
          <w:b/>
          <w:bCs/>
          <w:color w:val="FF0000"/>
          <w:sz w:val="36"/>
        </w:rPr>
      </w:pPr>
      <w:r w:rsidRPr="003F5F57">
        <w:rPr>
          <w:rFonts w:cs="HelveticaNeue"/>
          <w:b/>
          <w:bCs/>
          <w:color w:val="FF0000"/>
          <w:sz w:val="32"/>
          <w:szCs w:val="26"/>
        </w:rPr>
        <w:t>Внимание!</w:t>
      </w:r>
      <w:r w:rsidRPr="003F5F57">
        <w:rPr>
          <w:rFonts w:cs="HelveticaNeue"/>
          <w:color w:val="FF0000"/>
          <w:sz w:val="32"/>
          <w:szCs w:val="26"/>
        </w:rPr>
        <w:t xml:space="preserve"> </w:t>
      </w:r>
      <w:r w:rsidR="00FC0831" w:rsidRPr="003F5F57">
        <w:rPr>
          <w:rFonts w:cs="HelveticaNeue"/>
          <w:color w:val="FF0000"/>
          <w:sz w:val="32"/>
          <w:szCs w:val="26"/>
        </w:rPr>
        <w:t>В этом случае остальн</w:t>
      </w:r>
      <w:r w:rsidR="00FB0ABE" w:rsidRPr="003F5F57">
        <w:rPr>
          <w:rFonts w:cs="HelveticaNeue"/>
          <w:color w:val="FF0000"/>
          <w:sz w:val="32"/>
          <w:szCs w:val="26"/>
        </w:rPr>
        <w:t>ую часть инструкции</w:t>
      </w:r>
      <w:r w:rsidR="00FC0831" w:rsidRPr="003F5F57">
        <w:rPr>
          <w:rFonts w:cs="HelveticaNeue"/>
          <w:color w:val="FF0000"/>
          <w:sz w:val="32"/>
          <w:szCs w:val="26"/>
        </w:rPr>
        <w:t xml:space="preserve"> можно не читать</w:t>
      </w:r>
      <w:r w:rsidR="00FB0ABE" w:rsidRPr="003F5F57">
        <w:rPr>
          <w:rFonts w:cs="HelveticaNeue"/>
          <w:color w:val="FF0000"/>
          <w:sz w:val="32"/>
          <w:szCs w:val="26"/>
        </w:rPr>
        <w:t>!</w:t>
      </w:r>
    </w:p>
    <w:p w14:paraId="1AD03662" w14:textId="67B7EB4A" w:rsidR="00FC0831" w:rsidRPr="003F5F57" w:rsidRDefault="00FC0831" w:rsidP="003F5F57">
      <w:pPr>
        <w:pStyle w:val="1"/>
      </w:pPr>
      <w:bookmarkStart w:id="7" w:name="_Toc211515692"/>
      <w:bookmarkStart w:id="8" w:name="_Toc211515791"/>
      <w:r w:rsidRPr="003F5F57">
        <w:t xml:space="preserve">Самостоятельная установка </w:t>
      </w:r>
      <w:proofErr w:type="gramStart"/>
      <w:r w:rsidRPr="003F5F57">
        <w:t>системы  и</w:t>
      </w:r>
      <w:proofErr w:type="gramEnd"/>
      <w:r w:rsidRPr="003F5F57">
        <w:t xml:space="preserve"> расширения</w:t>
      </w:r>
      <w:bookmarkEnd w:id="7"/>
      <w:bookmarkEnd w:id="8"/>
    </w:p>
    <w:p w14:paraId="0FAA7643" w14:textId="4432F61B" w:rsidR="00FB0ABE" w:rsidRDefault="00FB0ABE" w:rsidP="00FB0ABE">
      <w:pPr>
        <w:ind w:firstLine="0"/>
      </w:pPr>
      <w:r>
        <w:t xml:space="preserve">В данном разделе </w:t>
      </w:r>
      <w:r w:rsidR="0083178F">
        <w:t>описана установка р</w:t>
      </w:r>
      <w:r>
        <w:t>ешения</w:t>
      </w:r>
      <w:r w:rsidR="0083178F">
        <w:t xml:space="preserve"> с нуля</w:t>
      </w:r>
      <w:r>
        <w:t>, начиная от установки платформы, заканчивая подключением расширения в демо-базу 1</w:t>
      </w:r>
      <w:proofErr w:type="gramStart"/>
      <w:r>
        <w:t>С:Документооборот</w:t>
      </w:r>
      <w:proofErr w:type="gramEnd"/>
      <w:r>
        <w:t>.</w:t>
      </w:r>
      <w:r w:rsidR="0083178F">
        <w:t xml:space="preserve"> Используйте этот раздел только в случае, если вариант из </w:t>
      </w:r>
      <w:r w:rsidR="0083178F" w:rsidRPr="0083178F">
        <w:rPr>
          <w:i/>
          <w:iCs/>
        </w:rPr>
        <w:t>п.</w:t>
      </w:r>
      <w:r w:rsidR="0083178F" w:rsidRPr="0083178F">
        <w:rPr>
          <w:i/>
          <w:iCs/>
        </w:rPr>
        <w:fldChar w:fldCharType="begin"/>
      </w:r>
      <w:r w:rsidR="0083178F" w:rsidRPr="0083178F">
        <w:rPr>
          <w:i/>
          <w:iCs/>
        </w:rPr>
        <w:instrText xml:space="preserve"> REF _Ref211353838 \r \p \h </w:instrText>
      </w:r>
      <w:r w:rsidR="0083178F">
        <w:rPr>
          <w:i/>
          <w:iCs/>
        </w:rPr>
        <w:instrText xml:space="preserve"> \* MERGEFORMAT </w:instrText>
      </w:r>
      <w:r w:rsidR="0083178F" w:rsidRPr="0083178F">
        <w:rPr>
          <w:i/>
          <w:iCs/>
        </w:rPr>
      </w:r>
      <w:r w:rsidR="0083178F" w:rsidRPr="0083178F">
        <w:rPr>
          <w:i/>
          <w:iCs/>
        </w:rPr>
        <w:fldChar w:fldCharType="separate"/>
      </w:r>
      <w:r w:rsidR="0083178F" w:rsidRPr="0083178F">
        <w:rPr>
          <w:i/>
          <w:iCs/>
        </w:rPr>
        <w:t>2 выше</w:t>
      </w:r>
      <w:r w:rsidR="0083178F" w:rsidRPr="0083178F">
        <w:rPr>
          <w:i/>
          <w:iCs/>
        </w:rPr>
        <w:fldChar w:fldCharType="end"/>
      </w:r>
      <w:r w:rsidR="0083178F">
        <w:t xml:space="preserve"> не подошел.</w:t>
      </w:r>
    </w:p>
    <w:p w14:paraId="0A19CDFD" w14:textId="7E514AAB" w:rsidR="00FC0831" w:rsidRPr="003F5F57" w:rsidRDefault="00FC0831" w:rsidP="003F5F57">
      <w:pPr>
        <w:pStyle w:val="2"/>
      </w:pPr>
      <w:bookmarkStart w:id="9" w:name="_Toc211515693"/>
      <w:bookmarkStart w:id="10" w:name="_Toc211515792"/>
      <w:r w:rsidRPr="003F5F57">
        <w:t>Системные требования</w:t>
      </w:r>
      <w:bookmarkEnd w:id="9"/>
      <w:bookmarkEnd w:id="10"/>
      <w:r w:rsidRPr="003F5F57">
        <w:t xml:space="preserve"> </w:t>
      </w:r>
    </w:p>
    <w:p w14:paraId="49DD2D7A" w14:textId="09D29B80" w:rsidR="001600DA" w:rsidRPr="001600DA" w:rsidRDefault="00FC0831" w:rsidP="001600DA">
      <w:pPr>
        <w:rPr>
          <w:rFonts w:ascii="Times New Roman" w:eastAsia="Times New Roman" w:hAnsi="Times New Roman" w:cs="Times New Roman"/>
        </w:rPr>
      </w:pPr>
      <w:r>
        <w:rPr>
          <w:rFonts w:eastAsia="Times New Roman"/>
        </w:rPr>
        <w:t xml:space="preserve">Системные требования для использования расширения </w:t>
      </w:r>
      <w:r w:rsidRPr="00E92C0C">
        <w:rPr>
          <w:rFonts w:eastAsia="Times New Roman"/>
          <w:b/>
          <w:bCs/>
        </w:rPr>
        <w:t>Базы знаний</w:t>
      </w:r>
      <w:r>
        <w:rPr>
          <w:rFonts w:eastAsia="Times New Roman"/>
        </w:rPr>
        <w:t xml:space="preserve">: </w:t>
      </w:r>
      <w:r w:rsidRPr="001600DA">
        <w:rPr>
          <w:rFonts w:ascii="Times New Roman" w:eastAsia="Times New Roman" w:hAnsi="Times New Roman" w:cs="Times New Roman"/>
        </w:rPr>
        <w:t>версия платформы 1</w:t>
      </w:r>
      <w:proofErr w:type="gramStart"/>
      <w:r w:rsidRPr="001600DA">
        <w:rPr>
          <w:rFonts w:ascii="Times New Roman" w:eastAsia="Times New Roman" w:hAnsi="Times New Roman" w:cs="Times New Roman"/>
        </w:rPr>
        <w:t>С:Предприятие</w:t>
      </w:r>
      <w:proofErr w:type="gramEnd"/>
      <w:r w:rsidRPr="001600DA">
        <w:rPr>
          <w:rFonts w:ascii="Times New Roman" w:eastAsia="Times New Roman" w:hAnsi="Times New Roman" w:cs="Times New Roman"/>
        </w:rPr>
        <w:t xml:space="preserve"> 8.3</w:t>
      </w:r>
      <w:r w:rsidR="001600DA" w:rsidRPr="001600DA">
        <w:rPr>
          <w:rFonts w:ascii="Times New Roman" w:eastAsia="Times New Roman" w:hAnsi="Times New Roman" w:cs="Times New Roman"/>
        </w:rPr>
        <w:t xml:space="preserve"> </w:t>
      </w:r>
      <w:r w:rsidRPr="001600DA">
        <w:rPr>
          <w:rFonts w:ascii="Times New Roman" w:eastAsia="Times New Roman" w:hAnsi="Times New Roman" w:cs="Times New Roman"/>
        </w:rPr>
        <w:t>не</w:t>
      </w:r>
      <w:r w:rsidR="001600DA" w:rsidRPr="001600DA">
        <w:rPr>
          <w:rFonts w:ascii="Times New Roman" w:eastAsia="Times New Roman" w:hAnsi="Times New Roman" w:cs="Times New Roman"/>
        </w:rPr>
        <w:t xml:space="preserve"> </w:t>
      </w:r>
      <w:r w:rsidRPr="001600DA">
        <w:rPr>
          <w:rFonts w:ascii="Times New Roman" w:eastAsia="Times New Roman" w:hAnsi="Times New Roman" w:cs="Times New Roman"/>
        </w:rPr>
        <w:t>менее 8.3.25.1286, версия конфигурации 1С:Документооборот 3.0 не менее 3.0.17.36</w:t>
      </w:r>
      <w:r w:rsidR="001600DA" w:rsidRPr="001600DA">
        <w:rPr>
          <w:rFonts w:ascii="Times New Roman" w:eastAsia="Times New Roman" w:hAnsi="Times New Roman" w:cs="Times New Roman"/>
        </w:rPr>
        <w:t>.</w:t>
      </w:r>
    </w:p>
    <w:p w14:paraId="6D56C8C9" w14:textId="30CC27E5" w:rsidR="00BD2778" w:rsidRPr="003F5F57" w:rsidRDefault="002F086B" w:rsidP="003F5F57">
      <w:pPr>
        <w:pStyle w:val="2"/>
      </w:pPr>
      <w:bookmarkStart w:id="11" w:name="_Toc211515694"/>
      <w:bookmarkStart w:id="12" w:name="_Toc211515793"/>
      <w:r w:rsidRPr="003F5F57">
        <w:t xml:space="preserve">Получение </w:t>
      </w:r>
      <w:r w:rsidR="00D6433D" w:rsidRPr="003F5F57">
        <w:t>расширения</w:t>
      </w:r>
      <w:bookmarkEnd w:id="11"/>
      <w:bookmarkEnd w:id="12"/>
    </w:p>
    <w:p w14:paraId="67E8256C" w14:textId="0F2E0FB2" w:rsidR="00BD2778" w:rsidRPr="008C1B81" w:rsidRDefault="002F086B" w:rsidP="008C1B81">
      <w:r>
        <w:rPr>
          <w:rFonts w:eastAsia="Times New Roman"/>
        </w:rPr>
        <w:t xml:space="preserve">Для </w:t>
      </w:r>
      <w:r w:rsidR="008C1B81">
        <w:rPr>
          <w:rFonts w:eastAsia="Times New Roman"/>
        </w:rPr>
        <w:t>самостоятельной установки нужно скачать</w:t>
      </w:r>
      <w:r>
        <w:rPr>
          <w:rFonts w:eastAsia="Times New Roman"/>
        </w:rPr>
        <w:t xml:space="preserve"> </w:t>
      </w:r>
      <w:r w:rsidR="00D6433D">
        <w:rPr>
          <w:rFonts w:eastAsia="Times New Roman"/>
        </w:rPr>
        <w:t>расширени</w:t>
      </w:r>
      <w:r w:rsidR="008C1B81">
        <w:rPr>
          <w:rFonts w:eastAsia="Times New Roman"/>
        </w:rPr>
        <w:t>е</w:t>
      </w:r>
      <w:r w:rsidR="00D6433D">
        <w:rPr>
          <w:rFonts w:eastAsia="Times New Roman"/>
        </w:rPr>
        <w:t xml:space="preserve"> </w:t>
      </w:r>
      <w:r w:rsidR="00D6433D" w:rsidRPr="00D6433D">
        <w:rPr>
          <w:rFonts w:eastAsia="Times New Roman"/>
          <w:b/>
          <w:bCs/>
        </w:rPr>
        <w:t>Базы знаний</w:t>
      </w:r>
      <w:r w:rsidR="008C1B81">
        <w:rPr>
          <w:rFonts w:eastAsia="Times New Roman"/>
          <w:b/>
          <w:bCs/>
        </w:rPr>
        <w:t>.</w:t>
      </w:r>
      <w:r>
        <w:rPr>
          <w:rFonts w:eastAsia="Times New Roman"/>
        </w:rPr>
        <w:t xml:space="preserve"> </w:t>
      </w:r>
      <w:r w:rsidR="008C1B81">
        <w:rPr>
          <w:rFonts w:eastAsia="Times New Roman"/>
        </w:rPr>
        <w:t>Н</w:t>
      </w:r>
      <w:r>
        <w:rPr>
          <w:rFonts w:eastAsia="Times New Roman"/>
        </w:rPr>
        <w:t xml:space="preserve">а портале </w:t>
      </w:r>
      <w:r w:rsidR="00F108A6">
        <w:rPr>
          <w:rFonts w:eastAsia="Times New Roman"/>
        </w:rPr>
        <w:t>Академия Документооборота</w:t>
      </w:r>
      <w:r w:rsidR="008C1B81">
        <w:rPr>
          <w:rFonts w:eastAsia="Times New Roman"/>
        </w:rPr>
        <w:t xml:space="preserve"> надо зайти в личный кабинет</w:t>
      </w:r>
      <w:r w:rsidR="00F108A6">
        <w:rPr>
          <w:rFonts w:eastAsia="Times New Roman"/>
        </w:rPr>
        <w:t xml:space="preserve"> по адресу </w:t>
      </w:r>
      <w:hyperlink r:id="rId10" w:history="1">
        <w:r w:rsidR="008C1B81" w:rsidRPr="00474EC3">
          <w:rPr>
            <w:rStyle w:val="a4"/>
            <w:rFonts w:eastAsia="Times New Roman"/>
          </w:rPr>
          <w:t>https://www.doc-lvv.ru/teach/control/stream/view/id/934600091</w:t>
        </w:r>
      </w:hyperlink>
      <w:r w:rsidR="008C1B81">
        <w:rPr>
          <w:rFonts w:eastAsia="Times New Roman"/>
        </w:rPr>
        <w:t xml:space="preserve"> </w:t>
      </w:r>
    </w:p>
    <w:p w14:paraId="3622D44D" w14:textId="577EF2DB" w:rsidR="00AF58D4" w:rsidRPr="00AF58D4" w:rsidRDefault="00AF58D4" w:rsidP="00AF58D4">
      <w:pPr>
        <w:pStyle w:val="a3"/>
        <w:numPr>
          <w:ilvl w:val="0"/>
          <w:numId w:val="1"/>
        </w:numPr>
        <w:spacing w:after="120" w:line="288" w:lineRule="auto"/>
        <w:ind w:right="685"/>
      </w:pPr>
      <w:r>
        <w:t xml:space="preserve">Логин: </w:t>
      </w:r>
      <w:r>
        <w:rPr>
          <w:lang w:val="en-US"/>
        </w:rPr>
        <w:t>user</w:t>
      </w:r>
      <w:r w:rsidRPr="00AF58D4">
        <w:t>_</w:t>
      </w:r>
      <w:proofErr w:type="spellStart"/>
      <w:r>
        <w:rPr>
          <w:lang w:val="en-US"/>
        </w:rPr>
        <w:t>abz</w:t>
      </w:r>
      <w:proofErr w:type="spellEnd"/>
      <w:r w:rsidRPr="00AF58D4">
        <w:t>@</w:t>
      </w:r>
      <w:r>
        <w:rPr>
          <w:lang w:val="en-US"/>
        </w:rPr>
        <w:t>doc</w:t>
      </w:r>
      <w:r w:rsidRPr="00AF58D4">
        <w:t>-</w:t>
      </w:r>
      <w:proofErr w:type="spellStart"/>
      <w:r>
        <w:rPr>
          <w:lang w:val="en-US"/>
        </w:rPr>
        <w:t>lvv</w:t>
      </w:r>
      <w:proofErr w:type="spellEnd"/>
      <w:r w:rsidRPr="00AF58D4">
        <w:t>.</w:t>
      </w:r>
      <w:proofErr w:type="spellStart"/>
      <w:r>
        <w:rPr>
          <w:lang w:val="en-US"/>
        </w:rPr>
        <w:t>ru</w:t>
      </w:r>
      <w:proofErr w:type="spellEnd"/>
    </w:p>
    <w:p w14:paraId="75AB5558" w14:textId="5B932F52" w:rsidR="00AF58D4" w:rsidRDefault="00AF58D4" w:rsidP="00AF58D4">
      <w:pPr>
        <w:pStyle w:val="a3"/>
        <w:numPr>
          <w:ilvl w:val="0"/>
          <w:numId w:val="1"/>
        </w:numPr>
        <w:spacing w:after="120" w:line="288" w:lineRule="auto"/>
        <w:ind w:right="685"/>
      </w:pPr>
      <w:r>
        <w:t xml:space="preserve">Пароль: </w:t>
      </w:r>
      <w:r>
        <w:rPr>
          <w:lang w:val="en-US"/>
        </w:rPr>
        <w:t>Abz$1doc</w:t>
      </w:r>
    </w:p>
    <w:p w14:paraId="4FF0968C" w14:textId="35A57BB1" w:rsidR="00BD2778" w:rsidRDefault="002F086B" w:rsidP="00A22872">
      <w:r>
        <w:rPr>
          <w:rFonts w:eastAsia="Times New Roman"/>
        </w:rPr>
        <w:t xml:space="preserve">Далее перейдите в пункт меню </w:t>
      </w:r>
      <w:r w:rsidR="00F108A6">
        <w:rPr>
          <w:rFonts w:eastAsia="Times New Roman"/>
        </w:rPr>
        <w:t>«</w:t>
      </w:r>
      <w:r>
        <w:rPr>
          <w:rFonts w:eastAsia="Times New Roman"/>
        </w:rPr>
        <w:t>Обучение</w:t>
      </w:r>
      <w:r w:rsidR="00D47731">
        <w:rPr>
          <w:rFonts w:eastAsia="Times New Roman"/>
        </w:rPr>
        <w:t xml:space="preserve"> </w:t>
      </w:r>
      <w:r>
        <w:rPr>
          <w:rFonts w:eastAsia="Times New Roman"/>
        </w:rPr>
        <w:t>/</w:t>
      </w:r>
      <w:r w:rsidR="00D47731">
        <w:rPr>
          <w:rFonts w:eastAsia="Times New Roman"/>
        </w:rPr>
        <w:t xml:space="preserve"> </w:t>
      </w:r>
      <w:r>
        <w:rPr>
          <w:rFonts w:eastAsia="Times New Roman"/>
        </w:rPr>
        <w:t>Тренинги</w:t>
      </w:r>
      <w:r w:rsidR="00F108A6">
        <w:rPr>
          <w:rFonts w:eastAsia="Times New Roman"/>
        </w:rPr>
        <w:t>»</w:t>
      </w:r>
      <w:r w:rsidR="00D47731">
        <w:rPr>
          <w:rFonts w:eastAsia="Times New Roman"/>
        </w:rPr>
        <w:t>,</w:t>
      </w:r>
      <w:r>
        <w:rPr>
          <w:rFonts w:eastAsia="Times New Roman"/>
        </w:rPr>
        <w:t xml:space="preserve"> в списке </w:t>
      </w:r>
      <w:r w:rsidR="00D47731">
        <w:rPr>
          <w:rFonts w:eastAsia="Times New Roman"/>
        </w:rPr>
        <w:t>тренингов</w:t>
      </w:r>
      <w:r>
        <w:rPr>
          <w:rFonts w:eastAsia="Times New Roman"/>
        </w:rPr>
        <w:t xml:space="preserve"> </w:t>
      </w:r>
      <w:r w:rsidR="00D47731">
        <w:rPr>
          <w:rFonts w:eastAsia="Times New Roman"/>
        </w:rPr>
        <w:t xml:space="preserve">перейдите по ссылке в тренинг </w:t>
      </w:r>
      <w:r w:rsidR="00F108A6" w:rsidRPr="00F90380">
        <w:rPr>
          <w:rFonts w:eastAsia="Times New Roman"/>
          <w:b/>
          <w:bCs/>
        </w:rPr>
        <w:t>«</w:t>
      </w:r>
      <w:r w:rsidR="00D47731" w:rsidRPr="00F90380">
        <w:rPr>
          <w:rFonts w:eastAsia="Times New Roman"/>
          <w:b/>
          <w:bCs/>
        </w:rPr>
        <w:t>Академическая База Знаний</w:t>
      </w:r>
      <w:r w:rsidR="00F108A6" w:rsidRPr="00F90380">
        <w:rPr>
          <w:rFonts w:eastAsia="Times New Roman"/>
          <w:b/>
          <w:bCs/>
        </w:rPr>
        <w:t>»</w:t>
      </w:r>
      <w:r w:rsidR="00D47731">
        <w:rPr>
          <w:rFonts w:eastAsia="Times New Roman"/>
        </w:rPr>
        <w:t>.</w:t>
      </w:r>
    </w:p>
    <w:p w14:paraId="0F654D6E" w14:textId="18B88504" w:rsidR="00BD2778" w:rsidRDefault="00D47731" w:rsidP="00A22872">
      <w:r>
        <w:rPr>
          <w:rFonts w:eastAsia="Times New Roman"/>
        </w:rPr>
        <w:lastRenderedPageBreak/>
        <w:t>Далее в разделе</w:t>
      </w:r>
      <w:r w:rsidR="002F086B">
        <w:rPr>
          <w:rFonts w:eastAsia="Times New Roman"/>
        </w:rPr>
        <w:t xml:space="preserve"> </w:t>
      </w:r>
      <w:r w:rsidR="00F108A6">
        <w:rPr>
          <w:rFonts w:eastAsia="Times New Roman"/>
        </w:rPr>
        <w:t>«</w:t>
      </w:r>
      <w:r w:rsidR="002F086B">
        <w:rPr>
          <w:rFonts w:eastAsia="Times New Roman"/>
        </w:rPr>
        <w:t>Скачать расширение</w:t>
      </w:r>
      <w:r w:rsidR="00F108A6">
        <w:rPr>
          <w:rFonts w:eastAsia="Times New Roman"/>
        </w:rPr>
        <w:t>»</w:t>
      </w:r>
      <w:r w:rsidR="002F086B">
        <w:rPr>
          <w:rFonts w:eastAsia="Times New Roman"/>
        </w:rPr>
        <w:t xml:space="preserve"> выбер</w:t>
      </w:r>
      <w:r w:rsidR="00257DD9">
        <w:rPr>
          <w:rFonts w:eastAsia="Times New Roman"/>
        </w:rPr>
        <w:t>и</w:t>
      </w:r>
      <w:r w:rsidR="002F086B">
        <w:rPr>
          <w:rFonts w:eastAsia="Times New Roman"/>
        </w:rPr>
        <w:t xml:space="preserve">те </w:t>
      </w:r>
      <w:r w:rsidR="00F108A6">
        <w:rPr>
          <w:rFonts w:eastAsia="Times New Roman"/>
        </w:rPr>
        <w:t>версию расширения</w:t>
      </w:r>
      <w:r w:rsidR="002F086B">
        <w:rPr>
          <w:rFonts w:eastAsia="Times New Roman"/>
        </w:rPr>
        <w:t xml:space="preserve"> для </w:t>
      </w:r>
      <w:r w:rsidR="00F108A6">
        <w:rPr>
          <w:rFonts w:eastAsia="Times New Roman"/>
        </w:rPr>
        <w:t>в</w:t>
      </w:r>
      <w:r w:rsidR="002F086B">
        <w:rPr>
          <w:rFonts w:eastAsia="Times New Roman"/>
        </w:rPr>
        <w:t xml:space="preserve">ашей версии конфигурации </w:t>
      </w:r>
      <w:r>
        <w:rPr>
          <w:rFonts w:eastAsia="Times New Roman"/>
        </w:rPr>
        <w:t>1</w:t>
      </w:r>
      <w:proofErr w:type="gramStart"/>
      <w:r>
        <w:rPr>
          <w:rFonts w:eastAsia="Times New Roman"/>
        </w:rPr>
        <w:t>С:Документооборот</w:t>
      </w:r>
      <w:proofErr w:type="gramEnd"/>
      <w:r>
        <w:rPr>
          <w:rFonts w:eastAsia="Times New Roman"/>
        </w:rPr>
        <w:t xml:space="preserve"> </w:t>
      </w:r>
      <w:r w:rsidR="002F086B">
        <w:rPr>
          <w:rFonts w:eastAsia="Times New Roman"/>
        </w:rPr>
        <w:t>и скачайте</w:t>
      </w:r>
      <w:r>
        <w:rPr>
          <w:rFonts w:eastAsia="Times New Roman"/>
        </w:rPr>
        <w:t xml:space="preserve"> соответствующий</w:t>
      </w:r>
      <w:r w:rsidR="002F086B">
        <w:rPr>
          <w:rFonts w:eastAsia="Times New Roman"/>
        </w:rPr>
        <w:t xml:space="preserve"> архив с </w:t>
      </w:r>
      <w:r>
        <w:rPr>
          <w:rFonts w:eastAsia="Times New Roman"/>
        </w:rPr>
        <w:t>расширением.</w:t>
      </w:r>
      <w:r w:rsidR="002F086B">
        <w:rPr>
          <w:rFonts w:eastAsia="Times New Roman"/>
        </w:rPr>
        <w:t xml:space="preserve"> </w:t>
      </w:r>
    </w:p>
    <w:p w14:paraId="3C583D0B" w14:textId="680AE621" w:rsidR="00BD2778" w:rsidRPr="003F5F57" w:rsidRDefault="002F086B" w:rsidP="003F5F57">
      <w:pPr>
        <w:pStyle w:val="2"/>
      </w:pPr>
      <w:bookmarkStart w:id="13" w:name="_Toc211515695"/>
      <w:bookmarkStart w:id="14" w:name="_Toc211515794"/>
      <w:r w:rsidRPr="003F5F57">
        <w:t>Установка платформы 1</w:t>
      </w:r>
      <w:proofErr w:type="gramStart"/>
      <w:r w:rsidRPr="003F5F57">
        <w:t>С:Предприятие</w:t>
      </w:r>
      <w:proofErr w:type="gramEnd"/>
      <w:r w:rsidRPr="003F5F57">
        <w:t xml:space="preserve"> 8.3</w:t>
      </w:r>
      <w:bookmarkEnd w:id="13"/>
      <w:bookmarkEnd w:id="14"/>
    </w:p>
    <w:p w14:paraId="202A9ECC" w14:textId="7E070FD7" w:rsidR="00BD2778" w:rsidRPr="00DA77CE" w:rsidRDefault="002F086B" w:rsidP="00A22872">
      <w:r w:rsidRPr="00DA77CE">
        <w:rPr>
          <w:rFonts w:eastAsia="Times New Roman"/>
        </w:rPr>
        <w:t>Если платформа 1</w:t>
      </w:r>
      <w:proofErr w:type="gramStart"/>
      <w:r w:rsidRPr="00DA77CE">
        <w:rPr>
          <w:rFonts w:eastAsia="Times New Roman"/>
        </w:rPr>
        <w:t>С:Предприятие</w:t>
      </w:r>
      <w:proofErr w:type="gramEnd"/>
      <w:r w:rsidRPr="00DA77CE">
        <w:rPr>
          <w:rFonts w:eastAsia="Times New Roman"/>
        </w:rPr>
        <w:t xml:space="preserve"> у вас уже установлена - используйте её. Если нет - скачайте и установите учебную версию, которую фирма "1С" выпускает специально для образовательных целей. </w:t>
      </w:r>
    </w:p>
    <w:p w14:paraId="1E1ABCBF" w14:textId="2E659532" w:rsidR="00BD2778" w:rsidRDefault="002F086B" w:rsidP="00A22872">
      <w:pPr>
        <w:rPr>
          <w:rFonts w:eastAsia="Times New Roman"/>
          <w:b/>
          <w:sz w:val="24"/>
        </w:rPr>
      </w:pPr>
      <w:r w:rsidRPr="00DA77CE">
        <w:rPr>
          <w:rFonts w:eastAsia="Times New Roman"/>
        </w:rPr>
        <w:t>Скачать учебную версию платформы 1</w:t>
      </w:r>
      <w:proofErr w:type="gramStart"/>
      <w:r w:rsidRPr="00DA77CE">
        <w:rPr>
          <w:rFonts w:eastAsia="Times New Roman"/>
        </w:rPr>
        <w:t>С:Предприятие</w:t>
      </w:r>
      <w:proofErr w:type="gramEnd"/>
      <w:r w:rsidRPr="00DA77CE">
        <w:rPr>
          <w:rFonts w:eastAsia="Times New Roman"/>
        </w:rPr>
        <w:t xml:space="preserve"> можно перейдя по ссылке</w:t>
      </w:r>
      <w:r w:rsidR="00041AF9">
        <w:rPr>
          <w:rFonts w:eastAsia="Times New Roman"/>
        </w:rPr>
        <w:t>:</w:t>
      </w:r>
      <w:r w:rsidR="0085383B" w:rsidRPr="0085383B">
        <w:t xml:space="preserve"> </w:t>
      </w:r>
      <w:hyperlink r:id="rId11" w:history="1">
        <w:r w:rsidR="0085383B" w:rsidRPr="0085383B">
          <w:rPr>
            <w:rStyle w:val="a4"/>
            <w:rFonts w:ascii="Times New Roman" w:eastAsia="Times New Roman" w:hAnsi="Times New Roman" w:cs="Times New Roman"/>
            <w:szCs w:val="28"/>
          </w:rPr>
          <w:t>https://online.1c.ru/catalog/programs/program/34553751/</w:t>
        </w:r>
      </w:hyperlink>
    </w:p>
    <w:p w14:paraId="156824FF" w14:textId="6E1E3BDD" w:rsidR="00041AF9" w:rsidRDefault="00041AF9" w:rsidP="0069148A">
      <w:pPr>
        <w:spacing w:after="200" w:line="268" w:lineRule="auto"/>
        <w:ind w:left="-5" w:right="691" w:firstLine="0"/>
      </w:pPr>
      <w:r>
        <w:rPr>
          <w:noProof/>
        </w:rPr>
        <w:drawing>
          <wp:inline distT="0" distB="0" distL="0" distR="0" wp14:anchorId="18EB72F7" wp14:editId="44F264BF">
            <wp:extent cx="3409975" cy="2976584"/>
            <wp:effectExtent l="38100" t="38100" r="95250" b="90805"/>
            <wp:docPr id="2124810645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4810645" name="Рисунок 2124810645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09975" cy="2976584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08D3FD0A" w14:textId="2268C555" w:rsidR="00041AF9" w:rsidRDefault="00041AF9" w:rsidP="00A22872">
      <w:pPr>
        <w:rPr>
          <w:rFonts w:eastAsia="Times New Roman"/>
        </w:rPr>
      </w:pPr>
      <w:r>
        <w:rPr>
          <w:rFonts w:eastAsia="Times New Roman"/>
        </w:rPr>
        <w:t>Перейдите по ссылке «Получить продукт бесплатно».</w:t>
      </w:r>
    </w:p>
    <w:p w14:paraId="14C73C4B" w14:textId="1C044E7B" w:rsidR="002221E4" w:rsidRDefault="002221E4" w:rsidP="00A22872">
      <w:pPr>
        <w:rPr>
          <w:rFonts w:eastAsia="Times New Roman"/>
        </w:rPr>
      </w:pPr>
      <w:r w:rsidRPr="002221E4">
        <w:rPr>
          <w:rFonts w:eastAsia="Times New Roman"/>
        </w:rPr>
        <w:t xml:space="preserve">Укажите ФИО, E-mail, установите флажок </w:t>
      </w:r>
      <w:r>
        <w:rPr>
          <w:rFonts w:eastAsia="Times New Roman"/>
        </w:rPr>
        <w:t>«</w:t>
      </w:r>
      <w:r w:rsidRPr="002221E4">
        <w:rPr>
          <w:rFonts w:eastAsia="Times New Roman"/>
        </w:rPr>
        <w:t>Я принимаю Лицензионное соглашение</w:t>
      </w:r>
      <w:r>
        <w:rPr>
          <w:rFonts w:eastAsia="Times New Roman"/>
        </w:rPr>
        <w:t>»</w:t>
      </w:r>
      <w:r w:rsidRPr="002221E4">
        <w:rPr>
          <w:rFonts w:eastAsia="Times New Roman"/>
        </w:rPr>
        <w:t xml:space="preserve"> и нажмите </w:t>
      </w:r>
      <w:r>
        <w:rPr>
          <w:rFonts w:eastAsia="Times New Roman"/>
        </w:rPr>
        <w:t>«</w:t>
      </w:r>
      <w:r w:rsidRPr="002221E4">
        <w:rPr>
          <w:rFonts w:eastAsia="Times New Roman"/>
        </w:rPr>
        <w:t>Отправить</w:t>
      </w:r>
      <w:r>
        <w:rPr>
          <w:rFonts w:eastAsia="Times New Roman"/>
        </w:rPr>
        <w:t>»</w:t>
      </w:r>
      <w:r w:rsidRPr="002221E4">
        <w:rPr>
          <w:rFonts w:eastAsia="Times New Roman"/>
        </w:rPr>
        <w:t>.</w:t>
      </w:r>
    </w:p>
    <w:p w14:paraId="73F4C3A6" w14:textId="7216B2F7" w:rsidR="002221E4" w:rsidRDefault="002221E4" w:rsidP="00A22872">
      <w:pPr>
        <w:rPr>
          <w:rFonts w:eastAsia="Times New Roman"/>
        </w:rPr>
      </w:pPr>
      <w:r w:rsidRPr="002221E4">
        <w:rPr>
          <w:rFonts w:eastAsia="Times New Roman"/>
        </w:rPr>
        <w:t>Через некоторое время на вашу почту придет письмо со ссылкой для скачивания. Ваша почтовая программа может автоматически поместить это письмо в папку Спам, поэтому не забудьте проверить и эту папку тоже.</w:t>
      </w:r>
    </w:p>
    <w:p w14:paraId="71CCADCD" w14:textId="54347401" w:rsidR="00933282" w:rsidRPr="002221E4" w:rsidRDefault="00933282" w:rsidP="00A22872">
      <w:pPr>
        <w:rPr>
          <w:rFonts w:eastAsia="Times New Roman"/>
        </w:rPr>
      </w:pPr>
      <w:r w:rsidRPr="00041AF9">
        <w:rPr>
          <w:rFonts w:eastAsia="Times New Roman"/>
          <w:b/>
        </w:rPr>
        <w:t>Platform_8_3_22_1709.zip</w:t>
      </w:r>
      <w:r w:rsidRPr="00041AF9">
        <w:rPr>
          <w:rFonts w:eastAsia="Times New Roman"/>
        </w:rPr>
        <w:t xml:space="preserve"> </w:t>
      </w:r>
      <w:r w:rsidRPr="00DA77CE">
        <w:rPr>
          <w:rFonts w:eastAsia="Times New Roman"/>
        </w:rPr>
        <w:t>– учебная платформа 1</w:t>
      </w:r>
      <w:proofErr w:type="gramStart"/>
      <w:r w:rsidRPr="00DA77CE">
        <w:rPr>
          <w:rFonts w:eastAsia="Times New Roman"/>
        </w:rPr>
        <w:t>С:Предприятия</w:t>
      </w:r>
      <w:proofErr w:type="gramEnd"/>
      <w:r w:rsidRPr="00DA77CE">
        <w:rPr>
          <w:rFonts w:eastAsia="Times New Roman"/>
        </w:rPr>
        <w:t>.</w:t>
      </w:r>
    </w:p>
    <w:p w14:paraId="10DFDD64" w14:textId="1002B03E" w:rsidR="002221E4" w:rsidRDefault="002221E4" w:rsidP="00A22872">
      <w:pPr>
        <w:rPr>
          <w:rFonts w:eastAsia="Times New Roman"/>
        </w:rPr>
      </w:pPr>
      <w:r w:rsidRPr="002221E4">
        <w:rPr>
          <w:rFonts w:eastAsia="Times New Roman"/>
        </w:rPr>
        <w:t>Скачанный архив распакуйте в отдельную папку и запустите setup.exe</w:t>
      </w:r>
    </w:p>
    <w:p w14:paraId="0CE3F1BF" w14:textId="524D7270" w:rsidR="00DF78D9" w:rsidRDefault="00DF78D9" w:rsidP="0069148A">
      <w:pPr>
        <w:spacing w:after="10" w:line="269" w:lineRule="auto"/>
        <w:ind w:left="112" w:firstLine="0"/>
        <w:rPr>
          <w:rFonts w:ascii="Times New Roman" w:eastAsia="Times New Roman" w:hAnsi="Times New Roman" w:cs="Times New Roman"/>
          <w:bCs/>
          <w:szCs w:val="28"/>
        </w:rPr>
      </w:pPr>
      <w:r>
        <w:rPr>
          <w:rFonts w:ascii="Times New Roman" w:eastAsia="Times New Roman" w:hAnsi="Times New Roman" w:cs="Times New Roman"/>
          <w:bCs/>
          <w:noProof/>
          <w:szCs w:val="28"/>
        </w:rPr>
        <w:lastRenderedPageBreak/>
        <w:drawing>
          <wp:inline distT="0" distB="0" distL="0" distR="0" wp14:anchorId="002C21F6" wp14:editId="52EABF9F">
            <wp:extent cx="4969565" cy="3786807"/>
            <wp:effectExtent l="38100" t="38100" r="97790" b="99695"/>
            <wp:docPr id="67779840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7798407" name="Рисунок 677798407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00300" cy="3810227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03364414" w14:textId="24A58E7E" w:rsidR="00DF78D9" w:rsidRDefault="00DF78D9" w:rsidP="00A22872">
      <w:pPr>
        <w:rPr>
          <w:rFonts w:eastAsia="Times New Roman"/>
        </w:rPr>
      </w:pPr>
      <w:r w:rsidRPr="00DF78D9">
        <w:rPr>
          <w:rFonts w:eastAsia="Times New Roman"/>
        </w:rPr>
        <w:t xml:space="preserve">Ничего не меняя, три раза нажмите </w:t>
      </w:r>
      <w:r>
        <w:rPr>
          <w:rFonts w:eastAsia="Times New Roman"/>
        </w:rPr>
        <w:t>«</w:t>
      </w:r>
      <w:r w:rsidRPr="00DF78D9">
        <w:rPr>
          <w:rFonts w:eastAsia="Times New Roman"/>
        </w:rPr>
        <w:t>Далее</w:t>
      </w:r>
      <w:r>
        <w:rPr>
          <w:rFonts w:eastAsia="Times New Roman"/>
        </w:rPr>
        <w:t>»</w:t>
      </w:r>
      <w:r w:rsidRPr="00DF78D9">
        <w:rPr>
          <w:rFonts w:eastAsia="Times New Roman"/>
        </w:rPr>
        <w:t xml:space="preserve">, а затем нажмите </w:t>
      </w:r>
      <w:r>
        <w:rPr>
          <w:rFonts w:eastAsia="Times New Roman"/>
        </w:rPr>
        <w:t>«</w:t>
      </w:r>
      <w:r w:rsidRPr="00DF78D9">
        <w:rPr>
          <w:rFonts w:eastAsia="Times New Roman"/>
        </w:rPr>
        <w:t>Установить</w:t>
      </w:r>
      <w:r>
        <w:rPr>
          <w:rFonts w:eastAsia="Times New Roman"/>
        </w:rPr>
        <w:t>»</w:t>
      </w:r>
      <w:r w:rsidRPr="00DF78D9">
        <w:rPr>
          <w:rFonts w:eastAsia="Times New Roman"/>
        </w:rPr>
        <w:t>. Платформа «1</w:t>
      </w:r>
      <w:proofErr w:type="gramStart"/>
      <w:r w:rsidRPr="00DF78D9">
        <w:rPr>
          <w:rFonts w:eastAsia="Times New Roman"/>
        </w:rPr>
        <w:t>С:Предприятие</w:t>
      </w:r>
      <w:proofErr w:type="gramEnd"/>
      <w:r w:rsidRPr="00DF78D9">
        <w:rPr>
          <w:rFonts w:eastAsia="Times New Roman"/>
        </w:rPr>
        <w:t>» будет установлена на вашем компьютере.</w:t>
      </w:r>
    </w:p>
    <w:p w14:paraId="6B18FCF7" w14:textId="0FCAE3CF" w:rsidR="00EE6E82" w:rsidRDefault="00EE6E82" w:rsidP="00A22872">
      <w:pPr>
        <w:rPr>
          <w:rFonts w:eastAsia="Times New Roman"/>
        </w:rPr>
      </w:pPr>
      <w:r w:rsidRPr="00EE6E82">
        <w:rPr>
          <w:rFonts w:eastAsia="Times New Roman"/>
        </w:rPr>
        <w:t>В дальнейшем вы можете запускать «1</w:t>
      </w:r>
      <w:proofErr w:type="gramStart"/>
      <w:r w:rsidRPr="00EE6E82">
        <w:rPr>
          <w:rFonts w:eastAsia="Times New Roman"/>
        </w:rPr>
        <w:t>С:Предприятие</w:t>
      </w:r>
      <w:proofErr w:type="gramEnd"/>
      <w:r w:rsidRPr="00EE6E82">
        <w:rPr>
          <w:rFonts w:eastAsia="Times New Roman"/>
        </w:rPr>
        <w:t xml:space="preserve">» с помощью ярлыка, который появился у вас на рабочем столе или через меню </w:t>
      </w:r>
      <w:r>
        <w:rPr>
          <w:rFonts w:eastAsia="Times New Roman"/>
        </w:rPr>
        <w:t>«</w:t>
      </w:r>
      <w:r w:rsidRPr="00EE6E82">
        <w:rPr>
          <w:rFonts w:eastAsia="Times New Roman"/>
        </w:rPr>
        <w:t>Пуск</w:t>
      </w:r>
      <w:r>
        <w:rPr>
          <w:rFonts w:eastAsia="Times New Roman"/>
        </w:rPr>
        <w:t>».</w:t>
      </w:r>
    </w:p>
    <w:p w14:paraId="4159BC9C" w14:textId="7148648F" w:rsidR="00BD2778" w:rsidRPr="003F5F57" w:rsidRDefault="00EB3C97" w:rsidP="003F5F57">
      <w:pPr>
        <w:pStyle w:val="2"/>
      </w:pPr>
      <w:bookmarkStart w:id="15" w:name="_Toc211515696"/>
      <w:bookmarkStart w:id="16" w:name="_Toc211515795"/>
      <w:r w:rsidRPr="003F5F57">
        <w:t>Установка 1</w:t>
      </w:r>
      <w:proofErr w:type="gramStart"/>
      <w:r w:rsidRPr="003F5F57">
        <w:t>С:Документооборот</w:t>
      </w:r>
      <w:bookmarkEnd w:id="15"/>
      <w:bookmarkEnd w:id="16"/>
      <w:proofErr w:type="gramEnd"/>
      <w:r w:rsidRPr="003F5F57">
        <w:t xml:space="preserve"> </w:t>
      </w:r>
    </w:p>
    <w:p w14:paraId="56F1768E" w14:textId="7E9F1D25" w:rsidR="00041AF9" w:rsidRDefault="00041AF9" w:rsidP="00A22872">
      <w:pPr>
        <w:rPr>
          <w:rFonts w:eastAsia="Times New Roman"/>
        </w:rPr>
      </w:pPr>
      <w:r>
        <w:rPr>
          <w:rFonts w:eastAsia="Times New Roman"/>
        </w:rPr>
        <w:t xml:space="preserve">Для получения дистрибутива </w:t>
      </w:r>
      <w:r w:rsidRPr="00041AF9">
        <w:rPr>
          <w:rFonts w:eastAsia="Times New Roman"/>
        </w:rPr>
        <w:t>«1</w:t>
      </w:r>
      <w:proofErr w:type="gramStart"/>
      <w:r w:rsidRPr="00041AF9">
        <w:rPr>
          <w:rFonts w:eastAsia="Times New Roman"/>
        </w:rPr>
        <w:t>С:Документооборот</w:t>
      </w:r>
      <w:proofErr w:type="gramEnd"/>
      <w:r w:rsidRPr="00041AF9">
        <w:rPr>
          <w:rFonts w:eastAsia="Times New Roman"/>
        </w:rPr>
        <w:t xml:space="preserve"> 8»</w:t>
      </w:r>
      <w:r>
        <w:rPr>
          <w:rFonts w:eastAsia="Times New Roman"/>
        </w:rPr>
        <w:t xml:space="preserve"> перейдите по ссылке:</w:t>
      </w:r>
    </w:p>
    <w:p w14:paraId="3775BF64" w14:textId="77B79F5F" w:rsidR="002716E2" w:rsidRDefault="00CC641A" w:rsidP="00A22872">
      <w:pPr>
        <w:rPr>
          <w:rFonts w:eastAsia="Times New Roman"/>
        </w:rPr>
      </w:pPr>
      <w:hyperlink r:id="rId14" w:history="1">
        <w:r w:rsidR="002716E2" w:rsidRPr="002716E2">
          <w:rPr>
            <w:rStyle w:val="a4"/>
            <w:rFonts w:ascii="Times New Roman" w:eastAsia="Times New Roman" w:hAnsi="Times New Roman" w:cs="Times New Roman"/>
            <w:bCs/>
            <w:szCs w:val="28"/>
          </w:rPr>
          <w:t>https://v8.1c.ru/doc8/skachivaemye-distributivy/</w:t>
        </w:r>
      </w:hyperlink>
    </w:p>
    <w:p w14:paraId="2F980066" w14:textId="58DA496C" w:rsidR="002716E2" w:rsidRPr="002716E2" w:rsidRDefault="002716E2" w:rsidP="00A22872">
      <w:pPr>
        <w:rPr>
          <w:rFonts w:eastAsia="Times New Roman"/>
        </w:rPr>
      </w:pPr>
      <w:r>
        <w:rPr>
          <w:rFonts w:eastAsia="Times New Roman"/>
        </w:rPr>
        <w:t>Выберите нужную вам версию</w:t>
      </w:r>
      <w:r w:rsidR="002959FF">
        <w:rPr>
          <w:rFonts w:eastAsia="Times New Roman"/>
        </w:rPr>
        <w:t>, перейдите по ссылке и пройдите авторизацию.</w:t>
      </w:r>
    </w:p>
    <w:p w14:paraId="4EEF48BE" w14:textId="00D3D914" w:rsidR="00BD2778" w:rsidRPr="00DA77CE" w:rsidRDefault="002F086B" w:rsidP="00A22872">
      <w:r w:rsidRPr="00DA77CE">
        <w:rPr>
          <w:rFonts w:eastAsia="Times New Roman"/>
        </w:rPr>
        <w:t xml:space="preserve">Далее перейдите к расположению скаченных файлов и </w:t>
      </w:r>
      <w:r w:rsidR="002959FF" w:rsidRPr="00DA77CE">
        <w:rPr>
          <w:rFonts w:eastAsia="Times New Roman"/>
        </w:rPr>
        <w:t>разархивируйте их,</w:t>
      </w:r>
      <w:r w:rsidRPr="00DA77CE">
        <w:rPr>
          <w:rFonts w:eastAsia="Times New Roman"/>
        </w:rPr>
        <w:t xml:space="preserve"> щелкнув правой кнопочкой мыши, </w:t>
      </w:r>
      <w:r w:rsidR="002959FF" w:rsidRPr="00DA77CE">
        <w:rPr>
          <w:rFonts w:eastAsia="Times New Roman"/>
        </w:rPr>
        <w:t xml:space="preserve">выбрав </w:t>
      </w:r>
      <w:r w:rsidR="002959FF" w:rsidRPr="00DA77CE">
        <w:rPr>
          <w:rFonts w:eastAsia="Times New Roman"/>
        </w:rPr>
        <w:tab/>
      </w:r>
      <w:r w:rsidRPr="00DA77CE">
        <w:rPr>
          <w:rFonts w:eastAsia="Times New Roman"/>
        </w:rPr>
        <w:t xml:space="preserve">пункт меню </w:t>
      </w:r>
      <w:r w:rsidR="002959FF">
        <w:rPr>
          <w:rFonts w:eastAsia="Times New Roman"/>
        </w:rPr>
        <w:t>«</w:t>
      </w:r>
      <w:r w:rsidRPr="002959FF">
        <w:rPr>
          <w:rFonts w:eastAsia="Times New Roman"/>
        </w:rPr>
        <w:t>Извлечь все</w:t>
      </w:r>
      <w:r w:rsidR="002959FF">
        <w:rPr>
          <w:rFonts w:eastAsia="Times New Roman"/>
        </w:rPr>
        <w:t>…»</w:t>
      </w:r>
      <w:r w:rsidRPr="00DA77CE">
        <w:rPr>
          <w:rFonts w:eastAsia="Times New Roman"/>
        </w:rPr>
        <w:t xml:space="preserve">. </w:t>
      </w:r>
    </w:p>
    <w:p w14:paraId="6CB913BE" w14:textId="5C4BA765" w:rsidR="00BD2778" w:rsidRDefault="002F086B" w:rsidP="0069148A">
      <w:pPr>
        <w:spacing w:after="156"/>
        <w:ind w:firstLine="0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 </w:t>
      </w:r>
      <w:r w:rsidR="00A466A1">
        <w:rPr>
          <w:noProof/>
        </w:rPr>
        <w:drawing>
          <wp:inline distT="0" distB="0" distL="0" distR="0" wp14:anchorId="5D61BDB5" wp14:editId="54AE27A6">
            <wp:extent cx="6191295" cy="4724435"/>
            <wp:effectExtent l="38100" t="38100" r="95250" b="95250"/>
            <wp:docPr id="293216950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3216950" name="Рисунок 293216950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91295" cy="4724435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13375224" w14:textId="25488D8C" w:rsidR="00BD2778" w:rsidRDefault="002F086B" w:rsidP="00A22872">
      <w:pPr>
        <w:rPr>
          <w:rFonts w:eastAsia="Times New Roman"/>
        </w:rPr>
      </w:pPr>
      <w:r w:rsidRPr="00DA77CE">
        <w:rPr>
          <w:rFonts w:eastAsia="Times New Roman"/>
        </w:rPr>
        <w:t>В появившемся окне нажмите</w:t>
      </w:r>
      <w:r w:rsidR="00A466A1">
        <w:rPr>
          <w:rFonts w:eastAsia="Times New Roman"/>
        </w:rPr>
        <w:t xml:space="preserve"> выберите каталог, в который будут извлекаться файлы и нажмите</w:t>
      </w:r>
      <w:r w:rsidRPr="00DA77CE">
        <w:rPr>
          <w:rFonts w:eastAsia="Times New Roman"/>
        </w:rPr>
        <w:t xml:space="preserve"> кнопку </w:t>
      </w:r>
      <w:r w:rsidR="00A466A1">
        <w:rPr>
          <w:rFonts w:eastAsia="Times New Roman"/>
        </w:rPr>
        <w:t>«</w:t>
      </w:r>
      <w:r w:rsidRPr="00A466A1">
        <w:rPr>
          <w:rFonts w:eastAsia="Times New Roman"/>
          <w:bCs/>
        </w:rPr>
        <w:t>Извлечь</w:t>
      </w:r>
      <w:r w:rsidR="00A466A1">
        <w:rPr>
          <w:rFonts w:eastAsia="Times New Roman"/>
        </w:rPr>
        <w:t>»</w:t>
      </w:r>
      <w:r w:rsidR="00512C1B">
        <w:rPr>
          <w:rFonts w:eastAsia="Times New Roman"/>
        </w:rPr>
        <w:t>:</w:t>
      </w:r>
    </w:p>
    <w:p w14:paraId="35F1C912" w14:textId="02D3665F" w:rsidR="00CF5BB0" w:rsidRPr="00DA77CE" w:rsidRDefault="00CF5BB0" w:rsidP="0069148A">
      <w:pPr>
        <w:spacing w:after="136" w:line="268" w:lineRule="auto"/>
        <w:ind w:left="-5" w:right="691" w:firstLine="0"/>
        <w:rPr>
          <w:szCs w:val="28"/>
        </w:rPr>
      </w:pPr>
      <w:r>
        <w:rPr>
          <w:noProof/>
          <w:szCs w:val="28"/>
        </w:rPr>
        <w:lastRenderedPageBreak/>
        <w:drawing>
          <wp:inline distT="0" distB="0" distL="0" distR="0" wp14:anchorId="030AFFCA" wp14:editId="3C23B482">
            <wp:extent cx="5395952" cy="4429157"/>
            <wp:effectExtent l="38100" t="38100" r="90805" b="85725"/>
            <wp:docPr id="1098383482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8383482" name="Рисунок 1098383482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95952" cy="4429157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3FED08D7" w14:textId="2F1C940F" w:rsidR="00BD2778" w:rsidRDefault="002F086B" w:rsidP="0069148A">
      <w:pPr>
        <w:spacing w:after="105"/>
        <w:ind w:left="-1" w:firstLine="0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4F3E57A8" w14:textId="5876FB0C" w:rsidR="00BD2778" w:rsidRPr="00BF365E" w:rsidRDefault="00CF5BB0" w:rsidP="00A22872">
      <w:r w:rsidRPr="00BF365E">
        <w:rPr>
          <w:rFonts w:eastAsia="Times New Roman"/>
        </w:rPr>
        <w:t>Перейдите в распакованную папку «DocMngCorp_3_0_15_41_setup1c».</w:t>
      </w:r>
    </w:p>
    <w:p w14:paraId="25B5B3C8" w14:textId="6FBDEB48" w:rsidR="00BD2778" w:rsidRPr="00BF365E" w:rsidRDefault="002F086B" w:rsidP="00A22872">
      <w:r w:rsidRPr="00BF365E">
        <w:rPr>
          <w:rFonts w:eastAsia="Times New Roman"/>
        </w:rPr>
        <w:t xml:space="preserve">Запустится установщик, на каждом из этапов просто нажмите кнопку </w:t>
      </w:r>
      <w:r w:rsidR="00CF5BB0" w:rsidRPr="00BF365E">
        <w:rPr>
          <w:rFonts w:eastAsia="Times New Roman"/>
        </w:rPr>
        <w:t>«</w:t>
      </w:r>
      <w:r w:rsidRPr="00BF365E">
        <w:rPr>
          <w:rFonts w:eastAsia="Times New Roman"/>
          <w:b/>
        </w:rPr>
        <w:t>Далее</w:t>
      </w:r>
      <w:r w:rsidR="00CF5BB0" w:rsidRPr="00BF365E">
        <w:rPr>
          <w:rFonts w:eastAsia="Times New Roman"/>
        </w:rPr>
        <w:t>»</w:t>
      </w:r>
      <w:r w:rsidRPr="00BF365E">
        <w:rPr>
          <w:rFonts w:eastAsia="Times New Roman"/>
        </w:rPr>
        <w:t xml:space="preserve">: </w:t>
      </w:r>
    </w:p>
    <w:p w14:paraId="46BEBAC6" w14:textId="39B69C73" w:rsidR="00BD2778" w:rsidRDefault="002F086B" w:rsidP="0069148A">
      <w:pPr>
        <w:spacing w:after="152"/>
        <w:ind w:left="-1" w:firstLine="0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  <w:r w:rsidR="00CF5BB0">
        <w:rPr>
          <w:noProof/>
        </w:rPr>
        <w:drawing>
          <wp:inline distT="0" distB="0" distL="0" distR="0" wp14:anchorId="2D9CB721" wp14:editId="20BAA579">
            <wp:extent cx="4039927" cy="3028950"/>
            <wp:effectExtent l="38100" t="38100" r="93980" b="95250"/>
            <wp:docPr id="1658762226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8762226" name="Рисунок 1658762226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0805" cy="3029608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1E1023D6" w14:textId="6B683CE2" w:rsidR="00BD2778" w:rsidRPr="00DA77CE" w:rsidRDefault="00D71297" w:rsidP="00A22872">
      <w:r>
        <w:rPr>
          <w:rFonts w:eastAsia="Times New Roman"/>
        </w:rPr>
        <w:t>После установки платформы и 1</w:t>
      </w:r>
      <w:proofErr w:type="gramStart"/>
      <w:r>
        <w:rPr>
          <w:rFonts w:eastAsia="Times New Roman"/>
        </w:rPr>
        <w:t>С:Документооборота</w:t>
      </w:r>
      <w:proofErr w:type="gramEnd"/>
      <w:r>
        <w:rPr>
          <w:rFonts w:eastAsia="Times New Roman"/>
        </w:rPr>
        <w:t xml:space="preserve"> н</w:t>
      </w:r>
      <w:r w:rsidRPr="00DA77CE">
        <w:rPr>
          <w:rFonts w:eastAsia="Times New Roman"/>
        </w:rPr>
        <w:t>а рабочем столе у Вас появился ярлык программы</w:t>
      </w:r>
      <w:r w:rsidR="00295F7E">
        <w:rPr>
          <w:rFonts w:eastAsia="Times New Roman"/>
        </w:rPr>
        <w:t>.</w:t>
      </w:r>
    </w:p>
    <w:p w14:paraId="1378A750" w14:textId="0865F41E" w:rsidR="00BD2778" w:rsidRPr="003F5F57" w:rsidRDefault="002F086B" w:rsidP="003F5F57">
      <w:pPr>
        <w:pStyle w:val="2"/>
      </w:pPr>
      <w:r w:rsidRPr="003F5F57">
        <w:t xml:space="preserve"> </w:t>
      </w:r>
      <w:bookmarkStart w:id="17" w:name="_Toc211515697"/>
      <w:bookmarkStart w:id="18" w:name="_Toc211515796"/>
      <w:r w:rsidRPr="003F5F57">
        <w:t xml:space="preserve">Установка </w:t>
      </w:r>
      <w:proofErr w:type="spellStart"/>
      <w:r w:rsidRPr="003F5F57">
        <w:t>демо</w:t>
      </w:r>
      <w:proofErr w:type="spellEnd"/>
      <w:r w:rsidRPr="003F5F57">
        <w:t>-версии 1</w:t>
      </w:r>
      <w:proofErr w:type="gramStart"/>
      <w:r w:rsidRPr="003F5F57">
        <w:t>С:Документооборот</w:t>
      </w:r>
      <w:bookmarkEnd w:id="17"/>
      <w:bookmarkEnd w:id="18"/>
      <w:proofErr w:type="gramEnd"/>
      <w:r w:rsidRPr="003F5F57">
        <w:t xml:space="preserve"> </w:t>
      </w:r>
    </w:p>
    <w:p w14:paraId="16B75B77" w14:textId="052B73C2" w:rsidR="00BD2778" w:rsidRPr="002627A0" w:rsidRDefault="002F086B" w:rsidP="002627A0">
      <w:pPr>
        <w:rPr>
          <w:b/>
          <w:bCs/>
          <w:sz w:val="32"/>
          <w:szCs w:val="32"/>
        </w:rPr>
      </w:pPr>
      <w:r w:rsidRPr="002627A0">
        <w:rPr>
          <w:rFonts w:eastAsia="Times New Roman"/>
          <w:b/>
          <w:bCs/>
          <w:sz w:val="32"/>
          <w:szCs w:val="32"/>
        </w:rPr>
        <w:t xml:space="preserve">Создание информационной базы </w:t>
      </w:r>
    </w:p>
    <w:p w14:paraId="01B6F64F" w14:textId="183C4FC7" w:rsidR="00925E3C" w:rsidRDefault="00925E3C" w:rsidP="00A22872">
      <w:pPr>
        <w:rPr>
          <w:rFonts w:eastAsia="Times New Roman"/>
        </w:rPr>
      </w:pPr>
      <w:r w:rsidRPr="00925E3C">
        <w:rPr>
          <w:rFonts w:eastAsia="Times New Roman"/>
        </w:rPr>
        <w:t>Запустите «1</w:t>
      </w:r>
      <w:proofErr w:type="gramStart"/>
      <w:r w:rsidRPr="00925E3C">
        <w:rPr>
          <w:rFonts w:eastAsia="Times New Roman"/>
        </w:rPr>
        <w:t>С:Предприятие</w:t>
      </w:r>
      <w:proofErr w:type="gramEnd"/>
      <w:r w:rsidRPr="00925E3C">
        <w:rPr>
          <w:rFonts w:eastAsia="Times New Roman"/>
        </w:rPr>
        <w:t>». В открывшемся диалоге вы увидите список информационных баз, с которыми вы работаете. Если этот список пуст, система сама предложит вам создать новую базу. Если же в списке информационных баз содержится какая-либо база, например, у вас установлена демонстрационная конфигурация, то для создания новой базы нажмите кнопку </w:t>
      </w:r>
      <w:r>
        <w:rPr>
          <w:rFonts w:eastAsia="Times New Roman"/>
        </w:rPr>
        <w:t>«</w:t>
      </w:r>
      <w:r w:rsidRPr="00925E3C">
        <w:rPr>
          <w:rFonts w:eastAsia="Times New Roman"/>
        </w:rPr>
        <w:t>Добавить</w:t>
      </w:r>
      <w:r>
        <w:rPr>
          <w:rFonts w:eastAsia="Times New Roman"/>
        </w:rPr>
        <w:t>».</w:t>
      </w:r>
    </w:p>
    <w:p w14:paraId="1A0FE456" w14:textId="77777777" w:rsidR="00BD2778" w:rsidRDefault="002F086B" w:rsidP="0069148A">
      <w:pPr>
        <w:spacing w:after="11"/>
        <w:ind w:left="107" w:firstLine="0"/>
      </w:pPr>
      <w:r>
        <w:rPr>
          <w:noProof/>
        </w:rPr>
        <w:drawing>
          <wp:inline distT="0" distB="0" distL="0" distR="0" wp14:anchorId="6D652125" wp14:editId="1CDA55E0">
            <wp:extent cx="3713259" cy="2751151"/>
            <wp:effectExtent l="38100" t="38100" r="97155" b="87630"/>
            <wp:docPr id="463" name="Picture 4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3" name="Picture 463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715812" cy="2753042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6EB78517" w14:textId="77777777" w:rsidR="00BD2778" w:rsidRDefault="002F086B" w:rsidP="0069148A">
      <w:pPr>
        <w:spacing w:after="0"/>
        <w:ind w:left="108" w:firstLine="0"/>
      </w:pPr>
      <w:r>
        <w:rPr>
          <w:rFonts w:ascii="Times New Roman" w:eastAsia="Times New Roman" w:hAnsi="Times New Roman" w:cs="Times New Roman"/>
          <w:sz w:val="24"/>
        </w:rPr>
        <w:lastRenderedPageBreak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p w14:paraId="2320972E" w14:textId="77777777" w:rsidR="00925E3C" w:rsidRDefault="002F086B" w:rsidP="00A22872">
      <w:pPr>
        <w:rPr>
          <w:rFonts w:eastAsia="Times New Roman"/>
        </w:rPr>
      </w:pPr>
      <w:r>
        <w:rPr>
          <w:rFonts w:eastAsia="Times New Roman"/>
          <w:sz w:val="24"/>
        </w:rPr>
        <w:t xml:space="preserve"> </w:t>
      </w:r>
      <w:r w:rsidR="00925E3C" w:rsidRPr="00925E3C">
        <w:rPr>
          <w:rFonts w:eastAsia="Times New Roman"/>
        </w:rPr>
        <w:t>В открывшемся диалоге выберите пункт Создание новой информационной базы</w:t>
      </w:r>
      <w:r w:rsidR="00925E3C">
        <w:rPr>
          <w:rFonts w:eastAsia="Times New Roman"/>
        </w:rPr>
        <w:t xml:space="preserve">. </w:t>
      </w:r>
    </w:p>
    <w:p w14:paraId="7A13BC4A" w14:textId="0FFFDEAF" w:rsidR="00925E3C" w:rsidRDefault="00925E3C" w:rsidP="0069148A">
      <w:pPr>
        <w:spacing w:after="205"/>
        <w:ind w:firstLine="0"/>
        <w:rPr>
          <w:rFonts w:ascii="Times New Roman" w:eastAsia="Times New Roman" w:hAnsi="Times New Roman" w:cs="Times New Roman"/>
          <w:szCs w:val="28"/>
        </w:rPr>
      </w:pPr>
      <w:r>
        <w:rPr>
          <w:noProof/>
        </w:rPr>
        <w:drawing>
          <wp:inline distT="0" distB="0" distL="0" distR="0" wp14:anchorId="4BF5EFE4" wp14:editId="1FC2C585">
            <wp:extent cx="3761105" cy="3569970"/>
            <wp:effectExtent l="38100" t="38100" r="86995" b="87630"/>
            <wp:docPr id="290255539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1105" cy="3569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56B0BC77" w14:textId="5A15D350" w:rsidR="00925E3C" w:rsidRPr="00E309FC" w:rsidRDefault="00BF365E" w:rsidP="00A22872">
      <w:r>
        <w:rPr>
          <w:noProof/>
        </w:rPr>
        <w:drawing>
          <wp:anchor distT="0" distB="0" distL="114300" distR="114300" simplePos="0" relativeHeight="251658752" behindDoc="0" locked="0" layoutInCell="1" allowOverlap="1" wp14:anchorId="75BD5D8F" wp14:editId="74F3C43F">
            <wp:simplePos x="0" y="0"/>
            <wp:positionH relativeFrom="column">
              <wp:posOffset>-1616</wp:posOffset>
            </wp:positionH>
            <wp:positionV relativeFrom="paragraph">
              <wp:posOffset>641869</wp:posOffset>
            </wp:positionV>
            <wp:extent cx="4295775" cy="4362450"/>
            <wp:effectExtent l="38100" t="38100" r="104775" b="95250"/>
            <wp:wrapTopAndBottom/>
            <wp:docPr id="167219741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2197417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95775" cy="4362450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anchor>
        </w:drawing>
      </w:r>
      <w:r w:rsidR="00925E3C" w:rsidRPr="00925E3C">
        <w:rPr>
          <w:rFonts w:eastAsia="Times New Roman"/>
        </w:rPr>
        <w:t xml:space="preserve">Нажмите кнопку </w:t>
      </w:r>
      <w:r w:rsidR="00925E3C">
        <w:rPr>
          <w:rFonts w:eastAsia="Times New Roman"/>
        </w:rPr>
        <w:t>«</w:t>
      </w:r>
      <w:r w:rsidR="00925E3C" w:rsidRPr="00925E3C">
        <w:rPr>
          <w:rFonts w:eastAsia="Times New Roman"/>
        </w:rPr>
        <w:t>Далее</w:t>
      </w:r>
      <w:r w:rsidR="00925E3C">
        <w:rPr>
          <w:rFonts w:eastAsia="Times New Roman"/>
        </w:rPr>
        <w:t>»</w:t>
      </w:r>
      <w:r w:rsidR="00925E3C" w:rsidRPr="00925E3C">
        <w:rPr>
          <w:rFonts w:eastAsia="Times New Roman"/>
        </w:rPr>
        <w:t xml:space="preserve">. На следующем шаге выберите пункт Создание </w:t>
      </w:r>
      <w:r w:rsidR="00925E3C" w:rsidRPr="00925E3C">
        <w:rPr>
          <w:rFonts w:eastAsia="Times New Roman"/>
        </w:rPr>
        <w:lastRenderedPageBreak/>
        <w:t xml:space="preserve">информационной базы </w:t>
      </w:r>
      <w:r w:rsidR="00925E3C">
        <w:rPr>
          <w:rFonts w:eastAsia="Times New Roman"/>
        </w:rPr>
        <w:t xml:space="preserve">из шаблона и выберите нужную версию. </w:t>
      </w:r>
    </w:p>
    <w:p w14:paraId="63CD80D2" w14:textId="77777777" w:rsidR="00BD2778" w:rsidRDefault="002F086B" w:rsidP="0069148A">
      <w:pPr>
        <w:spacing w:after="153"/>
        <w:ind w:left="-1" w:right="3752" w:firstLine="0"/>
        <w:jc w:val="center"/>
      </w:pPr>
      <w:r>
        <w:rPr>
          <w:noProof/>
        </w:rPr>
        <w:drawing>
          <wp:inline distT="0" distB="0" distL="0" distR="0" wp14:anchorId="5E679257" wp14:editId="49D1E63F">
            <wp:extent cx="4210050" cy="4343401"/>
            <wp:effectExtent l="38100" t="38100" r="95250" b="95250"/>
            <wp:docPr id="496" name="Picture 49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6" name="Picture 496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210050" cy="4343401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5DD3D952" w14:textId="77777777" w:rsidR="00BD2778" w:rsidRPr="00E309FC" w:rsidRDefault="002F086B" w:rsidP="00A22872">
      <w:r w:rsidRPr="00E309FC">
        <w:rPr>
          <w:rFonts w:eastAsia="Times New Roman"/>
        </w:rPr>
        <w:t xml:space="preserve">Остальные пункты можно оставить по умолчанию. </w:t>
      </w:r>
    </w:p>
    <w:p w14:paraId="64530491" w14:textId="5913A7DE" w:rsidR="00BD2778" w:rsidRPr="003F5F57" w:rsidRDefault="002F086B" w:rsidP="003F5F57">
      <w:pPr>
        <w:pStyle w:val="2"/>
      </w:pPr>
      <w:bookmarkStart w:id="19" w:name="_Toc211515698"/>
      <w:bookmarkStart w:id="20" w:name="_Toc211515797"/>
      <w:r w:rsidRPr="003F5F57">
        <w:t xml:space="preserve">Подключение </w:t>
      </w:r>
      <w:r w:rsidR="00DF0156" w:rsidRPr="003F5F57">
        <w:t xml:space="preserve">расширения </w:t>
      </w:r>
      <w:r w:rsidRPr="003F5F57">
        <w:t>Академическо</w:t>
      </w:r>
      <w:r w:rsidR="00EF4516" w:rsidRPr="003F5F57">
        <w:t>й</w:t>
      </w:r>
      <w:r w:rsidRPr="003F5F57">
        <w:t xml:space="preserve"> </w:t>
      </w:r>
      <w:r w:rsidR="00BF365E" w:rsidRPr="003F5F57">
        <w:t>Базы Знаний</w:t>
      </w:r>
      <w:bookmarkEnd w:id="19"/>
      <w:bookmarkEnd w:id="20"/>
    </w:p>
    <w:p w14:paraId="5FE30DC2" w14:textId="6CD6EEC0" w:rsidR="00BD2778" w:rsidRDefault="002F086B" w:rsidP="00A22872">
      <w:r>
        <w:rPr>
          <w:rFonts w:eastAsia="Times New Roman"/>
        </w:rPr>
        <w:t xml:space="preserve">Для подключения </w:t>
      </w:r>
      <w:r w:rsidR="00BF365E">
        <w:rPr>
          <w:rFonts w:eastAsia="Times New Roman"/>
        </w:rPr>
        <w:t>Базы Знаний</w:t>
      </w:r>
      <w:r>
        <w:rPr>
          <w:rFonts w:eastAsia="Times New Roman"/>
        </w:rPr>
        <w:t xml:space="preserve"> в 1</w:t>
      </w:r>
      <w:proofErr w:type="gramStart"/>
      <w:r>
        <w:rPr>
          <w:rFonts w:eastAsia="Times New Roman"/>
        </w:rPr>
        <w:t>С:Документооброт</w:t>
      </w:r>
      <w:proofErr w:type="gramEnd"/>
      <w:r>
        <w:rPr>
          <w:rFonts w:eastAsia="Times New Roman"/>
        </w:rPr>
        <w:t xml:space="preserve"> необходимо в разделе </w:t>
      </w:r>
      <w:r w:rsidR="00EF4516">
        <w:rPr>
          <w:rFonts w:eastAsia="Times New Roman"/>
        </w:rPr>
        <w:t>«</w:t>
      </w:r>
      <w:r>
        <w:rPr>
          <w:rFonts w:eastAsia="Times New Roman"/>
          <w:b/>
        </w:rPr>
        <w:t>Настройка и администрирование</w:t>
      </w:r>
      <w:r w:rsidR="00EF4516">
        <w:rPr>
          <w:rFonts w:eastAsia="Times New Roman"/>
        </w:rPr>
        <w:t>»</w:t>
      </w:r>
      <w:r>
        <w:rPr>
          <w:rFonts w:eastAsia="Times New Roman"/>
        </w:rPr>
        <w:t xml:space="preserve">, войти в пункт </w:t>
      </w:r>
      <w:r w:rsidR="00EF4516">
        <w:rPr>
          <w:rFonts w:eastAsia="Times New Roman"/>
        </w:rPr>
        <w:t>«</w:t>
      </w:r>
      <w:r>
        <w:rPr>
          <w:rFonts w:eastAsia="Times New Roman"/>
          <w:b/>
        </w:rPr>
        <w:t>Расширения</w:t>
      </w:r>
      <w:r w:rsidR="00EF4516">
        <w:rPr>
          <w:rFonts w:eastAsia="Times New Roman"/>
        </w:rPr>
        <w:t>»</w:t>
      </w:r>
      <w:r>
        <w:rPr>
          <w:rFonts w:eastAsia="Times New Roman"/>
        </w:rPr>
        <w:t xml:space="preserve">. </w:t>
      </w:r>
    </w:p>
    <w:p w14:paraId="2493B893" w14:textId="77777777" w:rsidR="00BD2778" w:rsidRDefault="002F086B" w:rsidP="0069148A">
      <w:pPr>
        <w:spacing w:after="166"/>
        <w:ind w:left="-1" w:right="636" w:firstLine="0"/>
        <w:jc w:val="right"/>
      </w:pPr>
      <w:r>
        <w:rPr>
          <w:noProof/>
        </w:rPr>
        <w:lastRenderedPageBreak/>
        <w:drawing>
          <wp:inline distT="0" distB="0" distL="0" distR="0" wp14:anchorId="11E979F1" wp14:editId="5CB78390">
            <wp:extent cx="6186043" cy="2846799"/>
            <wp:effectExtent l="38100" t="38100" r="100965" b="86995"/>
            <wp:docPr id="622" name="Picture 6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2" name="Picture 622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86043" cy="2846799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 xml:space="preserve"> </w:t>
      </w:r>
    </w:p>
    <w:p w14:paraId="521CA4DC" w14:textId="77777777" w:rsidR="00BD2778" w:rsidRDefault="002F086B" w:rsidP="00A22872">
      <w:r>
        <w:rPr>
          <w:rFonts w:eastAsia="Times New Roman"/>
        </w:rPr>
        <w:t>В открывшемся новом окне нажать кнопку «</w:t>
      </w:r>
      <w:r>
        <w:rPr>
          <w:rFonts w:eastAsia="Times New Roman"/>
          <w:b/>
        </w:rPr>
        <w:t>Добавить из файла</w:t>
      </w:r>
      <w:r>
        <w:rPr>
          <w:rFonts w:eastAsia="Times New Roman"/>
        </w:rPr>
        <w:t>» и далее в окне «</w:t>
      </w:r>
      <w:r>
        <w:rPr>
          <w:rFonts w:eastAsia="Times New Roman"/>
          <w:b/>
        </w:rPr>
        <w:t>Предупреждение безопасности</w:t>
      </w:r>
      <w:r>
        <w:rPr>
          <w:rFonts w:eastAsia="Times New Roman"/>
        </w:rPr>
        <w:t>» нажать кнопку «</w:t>
      </w:r>
      <w:r>
        <w:rPr>
          <w:rFonts w:eastAsia="Times New Roman"/>
          <w:b/>
        </w:rPr>
        <w:t>Продолжить</w:t>
      </w:r>
      <w:r>
        <w:rPr>
          <w:rFonts w:eastAsia="Times New Roman"/>
        </w:rPr>
        <w:t xml:space="preserve">». </w:t>
      </w:r>
    </w:p>
    <w:p w14:paraId="2FED7460" w14:textId="5A148554" w:rsidR="00BD2778" w:rsidRDefault="002C18D8" w:rsidP="0069148A">
      <w:pPr>
        <w:spacing w:after="127"/>
        <w:ind w:left="-1" w:right="636" w:firstLine="0"/>
      </w:pPr>
      <w:r>
        <w:rPr>
          <w:noProof/>
        </w:rPr>
        <w:drawing>
          <wp:inline distT="0" distB="0" distL="0" distR="0" wp14:anchorId="3FB11CBB" wp14:editId="5AE9E574">
            <wp:extent cx="5191125" cy="3352800"/>
            <wp:effectExtent l="0" t="0" r="9525" b="0"/>
            <wp:docPr id="213933734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1125" cy="335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F086B">
        <w:rPr>
          <w:rFonts w:ascii="Times New Roman" w:eastAsia="Times New Roman" w:hAnsi="Times New Roman" w:cs="Times New Roman"/>
        </w:rPr>
        <w:t xml:space="preserve"> </w:t>
      </w:r>
    </w:p>
    <w:p w14:paraId="4396424B" w14:textId="4CF90A9B" w:rsidR="00BD2778" w:rsidRDefault="002F086B" w:rsidP="00A22872">
      <w:pPr>
        <w:rPr>
          <w:rFonts w:eastAsia="Times New Roman"/>
        </w:rPr>
      </w:pPr>
      <w:r>
        <w:rPr>
          <w:rFonts w:eastAsia="Times New Roman"/>
        </w:rPr>
        <w:t xml:space="preserve"> </w:t>
      </w:r>
      <w:r w:rsidR="000B5ED7" w:rsidRPr="000B5ED7">
        <w:rPr>
          <w:rFonts w:eastAsia="Times New Roman"/>
        </w:rPr>
        <w:t xml:space="preserve">После этого откроется окно «Выберите файл расширения конфигурации», где нужно указать путь к файлу </w:t>
      </w:r>
      <w:proofErr w:type="gramStart"/>
      <w:r w:rsidR="00BF365E">
        <w:rPr>
          <w:rFonts w:eastAsia="Times New Roman"/>
        </w:rPr>
        <w:t>расширения</w:t>
      </w:r>
      <w:r w:rsidR="000B5ED7" w:rsidRPr="000B5ED7">
        <w:rPr>
          <w:rFonts w:eastAsia="Times New Roman"/>
        </w:rPr>
        <w:t xml:space="preserve">  (</w:t>
      </w:r>
      <w:proofErr w:type="gramEnd"/>
      <w:r w:rsidR="00F26EA6" w:rsidRPr="00B729CF">
        <w:rPr>
          <w:rFonts w:eastAsia="Times New Roman"/>
        </w:rPr>
        <w:t>АБЗ вер.</w:t>
      </w:r>
      <w:r w:rsidR="00F26EA6" w:rsidRPr="00B729CF">
        <w:rPr>
          <w:rFonts w:eastAsia="Times New Roman"/>
          <w:lang w:val="en-US"/>
        </w:rPr>
        <w:t>x</w:t>
      </w:r>
      <w:r w:rsidR="00F26EA6" w:rsidRPr="00B729CF">
        <w:rPr>
          <w:rFonts w:eastAsia="Times New Roman"/>
        </w:rPr>
        <w:t>.</w:t>
      </w:r>
      <w:proofErr w:type="spellStart"/>
      <w:r w:rsidR="000B5ED7" w:rsidRPr="00B729CF">
        <w:rPr>
          <w:rFonts w:eastAsia="Times New Roman"/>
        </w:rPr>
        <w:t>x</w:t>
      </w:r>
      <w:r w:rsidR="00F26EA6" w:rsidRPr="00B729CF">
        <w:rPr>
          <w:rFonts w:eastAsia="Times New Roman"/>
        </w:rPr>
        <w:t>.</w:t>
      </w:r>
      <w:r w:rsidR="000B5ED7" w:rsidRPr="00B729CF">
        <w:rPr>
          <w:rFonts w:eastAsia="Times New Roman"/>
        </w:rPr>
        <w:t>x</w:t>
      </w:r>
      <w:r w:rsidR="00F26EA6" w:rsidRPr="00B729CF">
        <w:rPr>
          <w:rFonts w:eastAsia="Times New Roman"/>
        </w:rPr>
        <w:t>.</w:t>
      </w:r>
      <w:r w:rsidR="000B5ED7" w:rsidRPr="00B729CF">
        <w:rPr>
          <w:rFonts w:eastAsia="Times New Roman"/>
        </w:rPr>
        <w:t>x.cfe</w:t>
      </w:r>
      <w:proofErr w:type="spellEnd"/>
      <w:r w:rsidR="000B5ED7" w:rsidRPr="000B5ED7">
        <w:rPr>
          <w:rFonts w:eastAsia="Times New Roman"/>
        </w:rPr>
        <w:t>) и выбрать его.</w:t>
      </w:r>
    </w:p>
    <w:p w14:paraId="3FF608A8" w14:textId="77777777" w:rsidR="00DF0156" w:rsidRDefault="00DF0156" w:rsidP="0069148A">
      <w:pPr>
        <w:spacing w:after="254"/>
        <w:ind w:firstLine="0"/>
      </w:pPr>
    </w:p>
    <w:p w14:paraId="442AA7F3" w14:textId="7B883022" w:rsidR="00BD2778" w:rsidRDefault="002F086B" w:rsidP="0069148A">
      <w:pPr>
        <w:spacing w:after="127"/>
        <w:ind w:right="636" w:firstLine="0"/>
      </w:pPr>
      <w:r>
        <w:rPr>
          <w:noProof/>
        </w:rPr>
        <w:lastRenderedPageBreak/>
        <w:drawing>
          <wp:inline distT="0" distB="0" distL="0" distR="0" wp14:anchorId="3AF52069" wp14:editId="6A1DC9BF">
            <wp:extent cx="3703469" cy="3423285"/>
            <wp:effectExtent l="38100" t="38100" r="87630" b="100965"/>
            <wp:docPr id="674" name="Picture 6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4" name="Picture 674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03469" cy="3423285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2E14304D" w14:textId="35B9C9CC" w:rsidR="00BD2778" w:rsidRDefault="002F086B" w:rsidP="00A22872">
      <w:r>
        <w:rPr>
          <w:rFonts w:eastAsia="Times New Roman"/>
        </w:rPr>
        <w:t>Отключите «</w:t>
      </w:r>
      <w:r>
        <w:rPr>
          <w:rFonts w:eastAsia="Times New Roman"/>
          <w:b/>
        </w:rPr>
        <w:t>Безопасный режим</w:t>
      </w:r>
      <w:r>
        <w:rPr>
          <w:rFonts w:eastAsia="Times New Roman"/>
        </w:rPr>
        <w:t xml:space="preserve">» загруженного расширения и произведите перезапуск программы.  </w:t>
      </w:r>
    </w:p>
    <w:p w14:paraId="6D152623" w14:textId="337F71C6" w:rsidR="00694381" w:rsidRDefault="002F086B" w:rsidP="00A22872">
      <w:pPr>
        <w:rPr>
          <w:rFonts w:eastAsia="Times New Roman"/>
        </w:rPr>
      </w:pPr>
      <w:bookmarkStart w:id="21" w:name="_Hlk173947999"/>
      <w:r>
        <w:rPr>
          <w:rFonts w:eastAsia="Times New Roman"/>
        </w:rPr>
        <w:t xml:space="preserve">Убедитесь, </w:t>
      </w:r>
      <w:r w:rsidR="00BF365E">
        <w:rPr>
          <w:rFonts w:eastAsia="Times New Roman"/>
        </w:rPr>
        <w:t>что расширение</w:t>
      </w:r>
      <w:r>
        <w:rPr>
          <w:rFonts w:eastAsia="Times New Roman"/>
        </w:rPr>
        <w:t xml:space="preserve"> подключено и активно</w:t>
      </w:r>
      <w:r w:rsidR="00BF365E">
        <w:rPr>
          <w:rFonts w:eastAsia="Times New Roman"/>
        </w:rPr>
        <w:t>.</w:t>
      </w:r>
    </w:p>
    <w:p w14:paraId="3E075AA9" w14:textId="6E626466" w:rsidR="00694381" w:rsidRDefault="00694381" w:rsidP="0069148A">
      <w:pPr>
        <w:spacing w:after="250"/>
        <w:ind w:firstLine="0"/>
        <w:rPr>
          <w:rFonts w:ascii="Times New Roman" w:eastAsia="Times New Roman" w:hAnsi="Times New Roman" w:cs="Times New Roman"/>
        </w:rPr>
      </w:pPr>
      <w:r>
        <w:rPr>
          <w:noProof/>
        </w:rPr>
        <w:drawing>
          <wp:inline distT="0" distB="0" distL="0" distR="0" wp14:anchorId="4FB28428" wp14:editId="35B91275">
            <wp:extent cx="6630670" cy="926042"/>
            <wp:effectExtent l="38100" t="38100" r="93980" b="102870"/>
            <wp:docPr id="6101350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013503" name="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0670" cy="926042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5D6A3E0B" w14:textId="0F86787B" w:rsidR="00BD2778" w:rsidRPr="003F5F57" w:rsidRDefault="001C5D90" w:rsidP="003F5F57">
      <w:pPr>
        <w:pStyle w:val="2"/>
      </w:pPr>
      <w:bookmarkStart w:id="22" w:name="_Hlk173948064"/>
      <w:bookmarkStart w:id="23" w:name="_Toc211515699"/>
      <w:bookmarkStart w:id="24" w:name="_Toc211515798"/>
      <w:bookmarkEnd w:id="21"/>
      <w:r w:rsidRPr="003F5F57">
        <w:t>Получение и активация</w:t>
      </w:r>
      <w:r w:rsidR="002F086B" w:rsidRPr="003F5F57">
        <w:t xml:space="preserve"> </w:t>
      </w:r>
      <w:r w:rsidR="00DF0156" w:rsidRPr="003F5F57">
        <w:t>лицензии</w:t>
      </w:r>
      <w:bookmarkEnd w:id="23"/>
      <w:bookmarkEnd w:id="24"/>
    </w:p>
    <w:p w14:paraId="39A359F0" w14:textId="247B5AF2" w:rsidR="000B0D27" w:rsidRPr="00300DE1" w:rsidRDefault="001C5D90" w:rsidP="00300DE1">
      <w:pPr>
        <w:rPr>
          <w:rFonts w:eastAsia="Times New Roman"/>
        </w:rPr>
      </w:pPr>
      <w:r w:rsidRPr="00300DE1">
        <w:rPr>
          <w:rFonts w:eastAsia="Times New Roman"/>
        </w:rPr>
        <w:t>Для получения и активации лицензии на форме Получение лицензии введите ИНН и Номер заказа, затем нажмите «Получить лицензию».</w:t>
      </w:r>
    </w:p>
    <w:bookmarkEnd w:id="22"/>
    <w:p w14:paraId="619FFC53" w14:textId="56ED27FD" w:rsidR="00300DE1" w:rsidRPr="00804696" w:rsidRDefault="00300DE1" w:rsidP="00300DE1">
      <w:r w:rsidRPr="00300DE1">
        <w:rPr>
          <w:rFonts w:eastAsia="Times New Roman"/>
        </w:rPr>
        <w:t>Внимание! Для</w:t>
      </w:r>
      <w:r w:rsidRPr="00804696">
        <w:t xml:space="preserve"> подключения лицензии</w:t>
      </w:r>
      <w:r>
        <w:t xml:space="preserve"> и активации программного продукта</w:t>
      </w:r>
      <w:r w:rsidRPr="00804696">
        <w:t xml:space="preserve"> должны быть выполнены следующие условия:</w:t>
      </w:r>
    </w:p>
    <w:p w14:paraId="519FF190" w14:textId="77777777" w:rsidR="00300DE1" w:rsidRPr="00804696" w:rsidRDefault="00300DE1" w:rsidP="00300DE1">
      <w:pPr>
        <w:pStyle w:val="a3"/>
        <w:numPr>
          <w:ilvl w:val="0"/>
          <w:numId w:val="18"/>
        </w:numPr>
      </w:pPr>
      <w:r w:rsidRPr="00804696">
        <w:t>В справочнике Организации</w:t>
      </w:r>
      <w:r>
        <w:t xml:space="preserve"> в системе 1</w:t>
      </w:r>
      <w:proofErr w:type="gramStart"/>
      <w:r>
        <w:t>С:Документооборот</w:t>
      </w:r>
      <w:proofErr w:type="gramEnd"/>
      <w:r w:rsidRPr="00804696">
        <w:t xml:space="preserve"> должна быть организация с ИНН, указанным при получении лицензии.</w:t>
      </w:r>
    </w:p>
    <w:p w14:paraId="0003135C" w14:textId="77777777" w:rsidR="00300DE1" w:rsidRPr="00804696" w:rsidRDefault="00300DE1" w:rsidP="00300DE1">
      <w:pPr>
        <w:pStyle w:val="a3"/>
        <w:numPr>
          <w:ilvl w:val="0"/>
          <w:numId w:val="18"/>
        </w:numPr>
      </w:pPr>
      <w:r w:rsidRPr="00804696">
        <w:t>Адрес электронной почты</w:t>
      </w:r>
      <w:r>
        <w:t xml:space="preserve"> системной учетной</w:t>
      </w:r>
      <w:r w:rsidRPr="00804696">
        <w:t xml:space="preserve"> </w:t>
      </w:r>
      <w:r>
        <w:t>записи</w:t>
      </w:r>
      <w:r w:rsidRPr="00804696">
        <w:t xml:space="preserve"> должен соответствовать адресу, заявленному при получении лицензии.</w:t>
      </w:r>
    </w:p>
    <w:p w14:paraId="77A8DBA3" w14:textId="110A4F12" w:rsidR="00BD2778" w:rsidRDefault="00BD2778" w:rsidP="0069148A">
      <w:pPr>
        <w:spacing w:after="141"/>
        <w:ind w:firstLine="0"/>
      </w:pPr>
    </w:p>
    <w:p w14:paraId="5DC66CAC" w14:textId="28F04B3F" w:rsidR="00BD2778" w:rsidRDefault="002F086B" w:rsidP="00300DE1">
      <w:pPr>
        <w:spacing w:after="156"/>
        <w:ind w:firstLine="0"/>
      </w:pPr>
      <w:r>
        <w:rPr>
          <w:noProof/>
        </w:rPr>
        <w:lastRenderedPageBreak/>
        <w:drawing>
          <wp:inline distT="0" distB="0" distL="0" distR="0" wp14:anchorId="2021707B" wp14:editId="13A9A48C">
            <wp:extent cx="5676900" cy="3036570"/>
            <wp:effectExtent l="38100" t="19050" r="38100" b="49530"/>
            <wp:docPr id="761" name="Picture 76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1" name="Picture 761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8506" cy="3037429"/>
                    </a:xfrm>
                    <a:prstGeom prst="rect">
                      <a:avLst/>
                    </a:prstGeom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sectPr w:rsidR="00BD2778">
      <w:headerReference w:type="even" r:id="rId27"/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pgSz w:w="11906" w:h="16838"/>
      <w:pgMar w:top="1699" w:right="386" w:bottom="1294" w:left="1078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7684F9" w14:textId="77777777" w:rsidR="00CC641A" w:rsidRDefault="00CC641A">
      <w:pPr>
        <w:spacing w:after="0" w:line="240" w:lineRule="auto"/>
      </w:pPr>
      <w:r>
        <w:separator/>
      </w:r>
    </w:p>
  </w:endnote>
  <w:endnote w:type="continuationSeparator" w:id="0">
    <w:p w14:paraId="664F0679" w14:textId="77777777" w:rsidR="00CC641A" w:rsidRDefault="00CC64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HelveticaNeue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307A6D" w14:textId="77777777" w:rsidR="00BD2778" w:rsidRDefault="002F086B">
    <w:pPr>
      <w:spacing w:after="0"/>
      <w:ind w:right="687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7CD578D1" w14:textId="77777777" w:rsidR="00BD2778" w:rsidRDefault="002F086B">
    <w:pPr>
      <w:spacing w:after="0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F54C76" w14:textId="77777777" w:rsidR="00BD2778" w:rsidRDefault="002F086B">
    <w:pPr>
      <w:spacing w:after="0"/>
      <w:ind w:right="687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70A04">
      <w:rPr>
        <w:noProof/>
      </w:rPr>
      <w:t>10</w:t>
    </w:r>
    <w:r>
      <w:fldChar w:fldCharType="end"/>
    </w:r>
    <w:r>
      <w:t xml:space="preserve"> </w:t>
    </w:r>
  </w:p>
  <w:p w14:paraId="07831B58" w14:textId="77777777" w:rsidR="00BD2778" w:rsidRDefault="002F086B">
    <w:pPr>
      <w:spacing w:after="0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C0F058" w14:textId="77777777" w:rsidR="00BD2778" w:rsidRDefault="002F086B">
    <w:pPr>
      <w:spacing w:after="0"/>
      <w:ind w:right="687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2ED13144" w14:textId="77777777" w:rsidR="00BD2778" w:rsidRDefault="002F086B">
    <w:pPr>
      <w:spacing w:after="0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6BF1246" w14:textId="77777777" w:rsidR="00CC641A" w:rsidRDefault="00CC641A">
      <w:pPr>
        <w:spacing w:after="0" w:line="240" w:lineRule="auto"/>
      </w:pPr>
      <w:r>
        <w:separator/>
      </w:r>
    </w:p>
  </w:footnote>
  <w:footnote w:type="continuationSeparator" w:id="0">
    <w:p w14:paraId="3E336625" w14:textId="77777777" w:rsidR="00CC641A" w:rsidRDefault="00CC64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E907EA" w14:textId="77777777" w:rsidR="00BD2778" w:rsidRDefault="002F086B">
    <w:pPr>
      <w:spacing w:after="0"/>
      <w:ind w:right="790"/>
      <w:jc w:val="right"/>
    </w:pPr>
    <w:r>
      <w:rPr>
        <w:noProof/>
      </w:rPr>
      <w:drawing>
        <wp:anchor distT="0" distB="0" distL="114300" distR="114300" simplePos="0" relativeHeight="251654144" behindDoc="0" locked="0" layoutInCell="1" allowOverlap="0" wp14:anchorId="170E5D88" wp14:editId="1D26E1A1">
          <wp:simplePos x="0" y="0"/>
          <wp:positionH relativeFrom="page">
            <wp:posOffset>779780</wp:posOffset>
          </wp:positionH>
          <wp:positionV relativeFrom="page">
            <wp:posOffset>450215</wp:posOffset>
          </wp:positionV>
          <wp:extent cx="6000751" cy="628650"/>
          <wp:effectExtent l="0" t="0" r="0" b="0"/>
          <wp:wrapSquare wrapText="bothSides"/>
          <wp:docPr id="11" name="Picture 1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Picture 1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00751" cy="628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515E1E" w14:textId="77777777" w:rsidR="00BD2778" w:rsidRDefault="002F086B">
    <w:pPr>
      <w:spacing w:after="0"/>
      <w:ind w:right="790"/>
      <w:jc w:val="right"/>
    </w:pPr>
    <w:r>
      <w:rPr>
        <w:noProof/>
      </w:rPr>
      <w:drawing>
        <wp:anchor distT="0" distB="0" distL="114300" distR="114300" simplePos="0" relativeHeight="251660288" behindDoc="0" locked="0" layoutInCell="1" allowOverlap="0" wp14:anchorId="77AAB24E" wp14:editId="6A874BDA">
          <wp:simplePos x="0" y="0"/>
          <wp:positionH relativeFrom="page">
            <wp:posOffset>779780</wp:posOffset>
          </wp:positionH>
          <wp:positionV relativeFrom="page">
            <wp:posOffset>450215</wp:posOffset>
          </wp:positionV>
          <wp:extent cx="6000751" cy="628650"/>
          <wp:effectExtent l="0" t="0" r="0" b="0"/>
          <wp:wrapSquare wrapText="bothSides"/>
          <wp:docPr id="1956147487" name="Picture 1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Picture 1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00751" cy="628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8F4BA8" w14:textId="77777777" w:rsidR="00BD2778" w:rsidRDefault="002F086B">
    <w:pPr>
      <w:spacing w:after="0"/>
      <w:ind w:right="790"/>
      <w:jc w:val="right"/>
    </w:pPr>
    <w:r>
      <w:rPr>
        <w:noProof/>
      </w:rPr>
      <w:drawing>
        <wp:anchor distT="0" distB="0" distL="114300" distR="114300" simplePos="0" relativeHeight="251661312" behindDoc="0" locked="0" layoutInCell="1" allowOverlap="0" wp14:anchorId="6375CB3A" wp14:editId="39025287">
          <wp:simplePos x="0" y="0"/>
          <wp:positionH relativeFrom="page">
            <wp:posOffset>779780</wp:posOffset>
          </wp:positionH>
          <wp:positionV relativeFrom="page">
            <wp:posOffset>450215</wp:posOffset>
          </wp:positionV>
          <wp:extent cx="6000751" cy="628650"/>
          <wp:effectExtent l="0" t="0" r="0" b="0"/>
          <wp:wrapSquare wrapText="bothSides"/>
          <wp:docPr id="209722535" name="Picture 1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Picture 1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00751" cy="628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82775B"/>
    <w:multiLevelType w:val="multilevel"/>
    <w:tmpl w:val="8A206BDE"/>
    <w:lvl w:ilvl="0">
      <w:start w:val="1"/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" w15:restartNumberingAfterBreak="0">
    <w:nsid w:val="16D34CBE"/>
    <w:multiLevelType w:val="hybridMultilevel"/>
    <w:tmpl w:val="98A0ABDA"/>
    <w:lvl w:ilvl="0" w:tplc="1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19766B0D"/>
    <w:multiLevelType w:val="hybridMultilevel"/>
    <w:tmpl w:val="C3D44B86"/>
    <w:lvl w:ilvl="0" w:tplc="1000000F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3" w15:restartNumberingAfterBreak="0">
    <w:nsid w:val="25DD458D"/>
    <w:multiLevelType w:val="hybridMultilevel"/>
    <w:tmpl w:val="F3CEB992"/>
    <w:lvl w:ilvl="0" w:tplc="86722942">
      <w:start w:val="1"/>
      <w:numFmt w:val="decimal"/>
      <w:lvlText w:val="%1."/>
      <w:lvlJc w:val="left"/>
      <w:pPr>
        <w:ind w:left="720" w:hanging="360"/>
      </w:pPr>
    </w:lvl>
    <w:lvl w:ilvl="1" w:tplc="46DE1422">
      <w:start w:val="1"/>
      <w:numFmt w:val="decimal"/>
      <w:lvlText w:val="%2."/>
      <w:lvlJc w:val="left"/>
      <w:pPr>
        <w:ind w:left="720" w:hanging="360"/>
      </w:pPr>
    </w:lvl>
    <w:lvl w:ilvl="2" w:tplc="C960DB5E">
      <w:start w:val="1"/>
      <w:numFmt w:val="decimal"/>
      <w:lvlText w:val="%3."/>
      <w:lvlJc w:val="left"/>
      <w:pPr>
        <w:ind w:left="720" w:hanging="360"/>
      </w:pPr>
    </w:lvl>
    <w:lvl w:ilvl="3" w:tplc="4D261E9E">
      <w:start w:val="1"/>
      <w:numFmt w:val="decimal"/>
      <w:lvlText w:val="%4."/>
      <w:lvlJc w:val="left"/>
      <w:pPr>
        <w:ind w:left="720" w:hanging="360"/>
      </w:pPr>
    </w:lvl>
    <w:lvl w:ilvl="4" w:tplc="FE5EE1C4">
      <w:start w:val="1"/>
      <w:numFmt w:val="decimal"/>
      <w:lvlText w:val="%5."/>
      <w:lvlJc w:val="left"/>
      <w:pPr>
        <w:ind w:left="720" w:hanging="360"/>
      </w:pPr>
    </w:lvl>
    <w:lvl w:ilvl="5" w:tplc="967C8E1E">
      <w:start w:val="1"/>
      <w:numFmt w:val="decimal"/>
      <w:lvlText w:val="%6."/>
      <w:lvlJc w:val="left"/>
      <w:pPr>
        <w:ind w:left="720" w:hanging="360"/>
      </w:pPr>
    </w:lvl>
    <w:lvl w:ilvl="6" w:tplc="88688BB4">
      <w:start w:val="1"/>
      <w:numFmt w:val="decimal"/>
      <w:lvlText w:val="%7."/>
      <w:lvlJc w:val="left"/>
      <w:pPr>
        <w:ind w:left="720" w:hanging="360"/>
      </w:pPr>
    </w:lvl>
    <w:lvl w:ilvl="7" w:tplc="F6863518">
      <w:start w:val="1"/>
      <w:numFmt w:val="decimal"/>
      <w:lvlText w:val="%8."/>
      <w:lvlJc w:val="left"/>
      <w:pPr>
        <w:ind w:left="720" w:hanging="360"/>
      </w:pPr>
    </w:lvl>
    <w:lvl w:ilvl="8" w:tplc="686459EC">
      <w:start w:val="1"/>
      <w:numFmt w:val="decimal"/>
      <w:lvlText w:val="%9."/>
      <w:lvlJc w:val="left"/>
      <w:pPr>
        <w:ind w:left="720" w:hanging="360"/>
      </w:pPr>
    </w:lvl>
  </w:abstractNum>
  <w:abstractNum w:abstractNumId="4" w15:restartNumberingAfterBreak="0">
    <w:nsid w:val="3F6F47E9"/>
    <w:multiLevelType w:val="hybridMultilevel"/>
    <w:tmpl w:val="DA58FA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120524"/>
    <w:multiLevelType w:val="hybridMultilevel"/>
    <w:tmpl w:val="C8F270D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8123BF"/>
    <w:multiLevelType w:val="hybridMultilevel"/>
    <w:tmpl w:val="147C1CB2"/>
    <w:lvl w:ilvl="0" w:tplc="04190001">
      <w:start w:val="1"/>
      <w:numFmt w:val="bullet"/>
      <w:lvlText w:val=""/>
      <w:lvlJc w:val="left"/>
      <w:pPr>
        <w:ind w:left="70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 w15:restartNumberingAfterBreak="0">
    <w:nsid w:val="6B660005"/>
    <w:multiLevelType w:val="hybridMultilevel"/>
    <w:tmpl w:val="B50C19A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411CF8"/>
    <w:multiLevelType w:val="hybridMultilevel"/>
    <w:tmpl w:val="44E2F660"/>
    <w:lvl w:ilvl="0" w:tplc="04190001">
      <w:start w:val="1"/>
      <w:numFmt w:val="bullet"/>
      <w:lvlText w:val=""/>
      <w:lvlJc w:val="left"/>
      <w:pPr>
        <w:ind w:left="70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4"/>
  </w:num>
  <w:num w:numId="4">
    <w:abstractNumId w:val="6"/>
  </w:num>
  <w:num w:numId="5">
    <w:abstractNumId w:val="2"/>
  </w:num>
  <w:num w:numId="6">
    <w:abstractNumId w:val="7"/>
  </w:num>
  <w:num w:numId="7">
    <w:abstractNumId w:val="3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D2778"/>
    <w:rsid w:val="000237D0"/>
    <w:rsid w:val="0002432E"/>
    <w:rsid w:val="0003058F"/>
    <w:rsid w:val="00032165"/>
    <w:rsid w:val="000331F4"/>
    <w:rsid w:val="00037BDD"/>
    <w:rsid w:val="00041AF9"/>
    <w:rsid w:val="00055CE1"/>
    <w:rsid w:val="00073C6B"/>
    <w:rsid w:val="000A036F"/>
    <w:rsid w:val="000B0D27"/>
    <w:rsid w:val="000B5ED7"/>
    <w:rsid w:val="000C140A"/>
    <w:rsid w:val="000D2920"/>
    <w:rsid w:val="000D6C5A"/>
    <w:rsid w:val="000E3E74"/>
    <w:rsid w:val="000F0290"/>
    <w:rsid w:val="00104587"/>
    <w:rsid w:val="00112F9E"/>
    <w:rsid w:val="00120862"/>
    <w:rsid w:val="001600DA"/>
    <w:rsid w:val="001657D7"/>
    <w:rsid w:val="001929B6"/>
    <w:rsid w:val="001B7A1C"/>
    <w:rsid w:val="001C3727"/>
    <w:rsid w:val="001C5D90"/>
    <w:rsid w:val="001C7A68"/>
    <w:rsid w:val="001D10FC"/>
    <w:rsid w:val="001D2F4F"/>
    <w:rsid w:val="001D38E0"/>
    <w:rsid w:val="001E1EAD"/>
    <w:rsid w:val="00200065"/>
    <w:rsid w:val="00211814"/>
    <w:rsid w:val="00211DD9"/>
    <w:rsid w:val="002221E4"/>
    <w:rsid w:val="00240AD6"/>
    <w:rsid w:val="0025209D"/>
    <w:rsid w:val="00255895"/>
    <w:rsid w:val="00257DD9"/>
    <w:rsid w:val="002627A0"/>
    <w:rsid w:val="00266785"/>
    <w:rsid w:val="002716E2"/>
    <w:rsid w:val="002959FF"/>
    <w:rsid w:val="00295F7E"/>
    <w:rsid w:val="002C18D8"/>
    <w:rsid w:val="002F086B"/>
    <w:rsid w:val="00300DE1"/>
    <w:rsid w:val="00305C72"/>
    <w:rsid w:val="00333099"/>
    <w:rsid w:val="00334A5E"/>
    <w:rsid w:val="00335AE1"/>
    <w:rsid w:val="003B0E16"/>
    <w:rsid w:val="003F1D6B"/>
    <w:rsid w:val="003F5F57"/>
    <w:rsid w:val="004644F2"/>
    <w:rsid w:val="00465F0D"/>
    <w:rsid w:val="0048157B"/>
    <w:rsid w:val="004A137B"/>
    <w:rsid w:val="004A4EB1"/>
    <w:rsid w:val="004E389C"/>
    <w:rsid w:val="005033D0"/>
    <w:rsid w:val="00512C1B"/>
    <w:rsid w:val="00542CA7"/>
    <w:rsid w:val="00580DF3"/>
    <w:rsid w:val="00597495"/>
    <w:rsid w:val="005B5AD8"/>
    <w:rsid w:val="005D647E"/>
    <w:rsid w:val="0061039E"/>
    <w:rsid w:val="0061205A"/>
    <w:rsid w:val="00646D92"/>
    <w:rsid w:val="0066708E"/>
    <w:rsid w:val="0069148A"/>
    <w:rsid w:val="00694381"/>
    <w:rsid w:val="006975DF"/>
    <w:rsid w:val="006B06D9"/>
    <w:rsid w:val="006C4A85"/>
    <w:rsid w:val="0073075D"/>
    <w:rsid w:val="00750516"/>
    <w:rsid w:val="007735F3"/>
    <w:rsid w:val="007A7FCC"/>
    <w:rsid w:val="007B6E51"/>
    <w:rsid w:val="008055D6"/>
    <w:rsid w:val="0083178F"/>
    <w:rsid w:val="008445AB"/>
    <w:rsid w:val="0085383B"/>
    <w:rsid w:val="00865810"/>
    <w:rsid w:val="0087076B"/>
    <w:rsid w:val="008B286C"/>
    <w:rsid w:val="008C1B81"/>
    <w:rsid w:val="008D14AC"/>
    <w:rsid w:val="009057A2"/>
    <w:rsid w:val="00925E3C"/>
    <w:rsid w:val="00933282"/>
    <w:rsid w:val="0096168B"/>
    <w:rsid w:val="009A4876"/>
    <w:rsid w:val="00A22872"/>
    <w:rsid w:val="00A466A1"/>
    <w:rsid w:val="00A558D1"/>
    <w:rsid w:val="00A76C76"/>
    <w:rsid w:val="00A91B70"/>
    <w:rsid w:val="00AC2F39"/>
    <w:rsid w:val="00AF58D4"/>
    <w:rsid w:val="00B0454F"/>
    <w:rsid w:val="00B729CF"/>
    <w:rsid w:val="00BB18FE"/>
    <w:rsid w:val="00BD1CCE"/>
    <w:rsid w:val="00BD2778"/>
    <w:rsid w:val="00BE5411"/>
    <w:rsid w:val="00BF365E"/>
    <w:rsid w:val="00CC4A56"/>
    <w:rsid w:val="00CC641A"/>
    <w:rsid w:val="00CE1C5A"/>
    <w:rsid w:val="00CF0860"/>
    <w:rsid w:val="00CF5BB0"/>
    <w:rsid w:val="00D47731"/>
    <w:rsid w:val="00D6433D"/>
    <w:rsid w:val="00D706BF"/>
    <w:rsid w:val="00D70A04"/>
    <w:rsid w:val="00D71297"/>
    <w:rsid w:val="00D73783"/>
    <w:rsid w:val="00D96E4B"/>
    <w:rsid w:val="00DA77CE"/>
    <w:rsid w:val="00DC0EB6"/>
    <w:rsid w:val="00DC141A"/>
    <w:rsid w:val="00DD022E"/>
    <w:rsid w:val="00DF0156"/>
    <w:rsid w:val="00DF719F"/>
    <w:rsid w:val="00DF78D9"/>
    <w:rsid w:val="00E066DE"/>
    <w:rsid w:val="00E21A7B"/>
    <w:rsid w:val="00E309FC"/>
    <w:rsid w:val="00E7707E"/>
    <w:rsid w:val="00E80CFE"/>
    <w:rsid w:val="00E86632"/>
    <w:rsid w:val="00E92C0C"/>
    <w:rsid w:val="00EB3C97"/>
    <w:rsid w:val="00EC0069"/>
    <w:rsid w:val="00ED34A7"/>
    <w:rsid w:val="00EE6E82"/>
    <w:rsid w:val="00EF4516"/>
    <w:rsid w:val="00F108A6"/>
    <w:rsid w:val="00F26EA6"/>
    <w:rsid w:val="00F27202"/>
    <w:rsid w:val="00F44820"/>
    <w:rsid w:val="00F47FFA"/>
    <w:rsid w:val="00F55BB2"/>
    <w:rsid w:val="00F56315"/>
    <w:rsid w:val="00F90380"/>
    <w:rsid w:val="00F92B6F"/>
    <w:rsid w:val="00FB0ABE"/>
    <w:rsid w:val="00FC0831"/>
    <w:rsid w:val="00FD6FF5"/>
    <w:rsid w:val="00FE1EA3"/>
    <w:rsid w:val="00FF0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37460"/>
  <w15:docId w15:val="{5985F4A9-BD88-41CD-91C4-87CD2FD97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22872"/>
    <w:pPr>
      <w:ind w:firstLine="709"/>
      <w:jc w:val="both"/>
    </w:pPr>
    <w:rPr>
      <w:sz w:val="28"/>
    </w:rPr>
  </w:style>
  <w:style w:type="paragraph" w:styleId="1">
    <w:name w:val="heading 1"/>
    <w:basedOn w:val="a"/>
    <w:next w:val="a"/>
    <w:link w:val="10"/>
    <w:uiPriority w:val="9"/>
    <w:qFormat/>
    <w:rsid w:val="004A4EB1"/>
    <w:pPr>
      <w:keepNext/>
      <w:keepLines/>
      <w:numPr>
        <w:numId w:val="17"/>
      </w:numPr>
      <w:pBdr>
        <w:bottom w:val="single" w:sz="4" w:space="1" w:color="595959" w:themeColor="text1" w:themeTint="A6"/>
      </w:pBdr>
      <w:spacing w:before="360"/>
      <w:outlineLvl w:val="0"/>
    </w:pPr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4A4EB1"/>
    <w:pPr>
      <w:keepNext/>
      <w:keepLines/>
      <w:numPr>
        <w:ilvl w:val="1"/>
        <w:numId w:val="17"/>
      </w:numPr>
      <w:spacing w:before="360" w:after="0"/>
      <w:outlineLvl w:val="1"/>
    </w:pPr>
    <w:rPr>
      <w:rFonts w:asciiTheme="majorHAnsi" w:eastAsiaTheme="majorEastAsia" w:hAnsiTheme="majorHAnsi" w:cstheme="majorBidi"/>
      <w:b/>
      <w:bCs/>
      <w:smallCaps/>
      <w:color w:val="000000" w:themeColor="text1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A4EB1"/>
    <w:pPr>
      <w:keepNext/>
      <w:keepLines/>
      <w:numPr>
        <w:ilvl w:val="2"/>
        <w:numId w:val="17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A4EB1"/>
    <w:pPr>
      <w:keepNext/>
      <w:keepLines/>
      <w:numPr>
        <w:ilvl w:val="3"/>
        <w:numId w:val="17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A4EB1"/>
    <w:pPr>
      <w:keepNext/>
      <w:keepLines/>
      <w:numPr>
        <w:ilvl w:val="4"/>
        <w:numId w:val="17"/>
      </w:numPr>
      <w:spacing w:before="200" w:after="0"/>
      <w:outlineLvl w:val="4"/>
    </w:pPr>
    <w:rPr>
      <w:rFonts w:asciiTheme="majorHAnsi" w:eastAsiaTheme="majorEastAsia" w:hAnsiTheme="majorHAnsi" w:cstheme="majorBidi"/>
      <w:color w:val="323E4F" w:themeColor="text2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A4EB1"/>
    <w:pPr>
      <w:keepNext/>
      <w:keepLines/>
      <w:numPr>
        <w:ilvl w:val="5"/>
        <w:numId w:val="17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A4EB1"/>
    <w:pPr>
      <w:keepNext/>
      <w:keepLines/>
      <w:numPr>
        <w:ilvl w:val="6"/>
        <w:numId w:val="17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A4EB1"/>
    <w:pPr>
      <w:keepNext/>
      <w:keepLines/>
      <w:numPr>
        <w:ilvl w:val="7"/>
        <w:numId w:val="17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A4EB1"/>
    <w:pPr>
      <w:keepNext/>
      <w:keepLines/>
      <w:numPr>
        <w:ilvl w:val="8"/>
        <w:numId w:val="17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A4EB1"/>
    <w:rPr>
      <w:rFonts w:asciiTheme="majorHAnsi" w:eastAsiaTheme="majorEastAsia" w:hAnsiTheme="majorHAnsi" w:cstheme="majorBidi"/>
      <w:b/>
      <w:bCs/>
      <w:smallCaps/>
      <w:color w:val="000000" w:themeColor="text1"/>
      <w:sz w:val="36"/>
      <w:szCs w:val="36"/>
    </w:rPr>
  </w:style>
  <w:style w:type="paragraph" w:styleId="11">
    <w:name w:val="toc 1"/>
    <w:hidden/>
    <w:uiPriority w:val="39"/>
    <w:pPr>
      <w:spacing w:after="107"/>
      <w:ind w:left="25" w:right="688" w:hanging="10"/>
    </w:pPr>
    <w:rPr>
      <w:rFonts w:ascii="Times New Roman" w:eastAsia="Times New Roman" w:hAnsi="Times New Roman" w:cs="Times New Roman"/>
      <w:color w:val="000000"/>
      <w:sz w:val="32"/>
    </w:rPr>
  </w:style>
  <w:style w:type="paragraph" w:styleId="a3">
    <w:name w:val="List Paragraph"/>
    <w:basedOn w:val="a"/>
    <w:uiPriority w:val="34"/>
    <w:qFormat/>
    <w:rsid w:val="001657D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445AB"/>
    <w:rPr>
      <w:color w:val="0563C1" w:themeColor="hyperlink"/>
      <w:u w:val="single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8445AB"/>
    <w:rPr>
      <w:color w:val="605E5C"/>
      <w:shd w:val="clear" w:color="auto" w:fill="E1DFDD"/>
    </w:rPr>
  </w:style>
  <w:style w:type="paragraph" w:styleId="a5">
    <w:name w:val="Balloon Text"/>
    <w:basedOn w:val="a"/>
    <w:link w:val="a6"/>
    <w:uiPriority w:val="99"/>
    <w:semiHidden/>
    <w:unhideWhenUsed/>
    <w:rsid w:val="00D70A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70A04"/>
    <w:rPr>
      <w:rFonts w:ascii="Tahoma" w:eastAsia="Calibri" w:hAnsi="Tahoma" w:cs="Tahoma"/>
      <w:color w:val="000000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D70A04"/>
    <w:rPr>
      <w:sz w:val="16"/>
      <w:szCs w:val="16"/>
    </w:rPr>
  </w:style>
  <w:style w:type="paragraph" w:styleId="a8">
    <w:name w:val="annotation text"/>
    <w:basedOn w:val="a"/>
    <w:link w:val="a9"/>
    <w:uiPriority w:val="99"/>
    <w:unhideWhenUsed/>
    <w:rsid w:val="00D70A04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rsid w:val="00D70A04"/>
    <w:rPr>
      <w:rFonts w:ascii="Calibri" w:eastAsia="Calibri" w:hAnsi="Calibri" w:cs="Calibri"/>
      <w:color w:val="000000"/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D70A04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D70A04"/>
    <w:rPr>
      <w:rFonts w:ascii="Calibri" w:eastAsia="Calibri" w:hAnsi="Calibri" w:cs="Calibri"/>
      <w:b/>
      <w:bCs/>
      <w:color w:val="000000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rsid w:val="004A4EB1"/>
    <w:rPr>
      <w:rFonts w:asciiTheme="majorHAnsi" w:eastAsiaTheme="majorEastAsia" w:hAnsiTheme="majorHAnsi" w:cstheme="majorBidi"/>
      <w:b/>
      <w:bCs/>
      <w:smallCaps/>
      <w:color w:val="000000" w:themeColor="text1"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4A4EB1"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40">
    <w:name w:val="Заголовок 4 Знак"/>
    <w:basedOn w:val="a0"/>
    <w:link w:val="4"/>
    <w:uiPriority w:val="9"/>
    <w:semiHidden/>
    <w:rsid w:val="004A4EB1"/>
    <w:rPr>
      <w:rFonts w:asciiTheme="majorHAnsi" w:eastAsiaTheme="majorEastAsia" w:hAnsiTheme="majorHAnsi" w:cstheme="majorBidi"/>
      <w:b/>
      <w:bCs/>
      <w:i/>
      <w:iCs/>
      <w:color w:val="000000" w:themeColor="text1"/>
    </w:rPr>
  </w:style>
  <w:style w:type="character" w:customStyle="1" w:styleId="50">
    <w:name w:val="Заголовок 5 Знак"/>
    <w:basedOn w:val="a0"/>
    <w:link w:val="5"/>
    <w:uiPriority w:val="9"/>
    <w:semiHidden/>
    <w:rsid w:val="004A4EB1"/>
    <w:rPr>
      <w:rFonts w:asciiTheme="majorHAnsi" w:eastAsiaTheme="majorEastAsia" w:hAnsiTheme="majorHAnsi" w:cstheme="majorBidi"/>
      <w:color w:val="323E4F" w:themeColor="text2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4A4EB1"/>
    <w:rPr>
      <w:rFonts w:asciiTheme="majorHAnsi" w:eastAsiaTheme="majorEastAsia" w:hAnsiTheme="majorHAnsi" w:cstheme="majorBidi"/>
      <w:i/>
      <w:iCs/>
      <w:color w:val="323E4F" w:themeColor="text2" w:themeShade="BF"/>
    </w:rPr>
  </w:style>
  <w:style w:type="character" w:customStyle="1" w:styleId="70">
    <w:name w:val="Заголовок 7 Знак"/>
    <w:basedOn w:val="a0"/>
    <w:link w:val="7"/>
    <w:uiPriority w:val="9"/>
    <w:semiHidden/>
    <w:rsid w:val="004A4EB1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semiHidden/>
    <w:rsid w:val="004A4EB1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4A4EB1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c">
    <w:name w:val="caption"/>
    <w:basedOn w:val="a"/>
    <w:next w:val="a"/>
    <w:uiPriority w:val="35"/>
    <w:semiHidden/>
    <w:unhideWhenUsed/>
    <w:qFormat/>
    <w:rsid w:val="004A4EB1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d">
    <w:name w:val="Title"/>
    <w:basedOn w:val="a"/>
    <w:next w:val="a"/>
    <w:link w:val="ae"/>
    <w:uiPriority w:val="10"/>
    <w:qFormat/>
    <w:rsid w:val="004A4EB1"/>
    <w:pPr>
      <w:spacing w:after="0" w:line="240" w:lineRule="auto"/>
      <w:contextualSpacing/>
    </w:pPr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character" w:customStyle="1" w:styleId="ae">
    <w:name w:val="Заголовок Знак"/>
    <w:basedOn w:val="a0"/>
    <w:link w:val="ad"/>
    <w:uiPriority w:val="10"/>
    <w:rsid w:val="004A4EB1"/>
    <w:rPr>
      <w:rFonts w:asciiTheme="majorHAnsi" w:eastAsiaTheme="majorEastAsia" w:hAnsiTheme="majorHAnsi" w:cstheme="majorBidi"/>
      <w:color w:val="000000" w:themeColor="text1"/>
      <w:sz w:val="56"/>
      <w:szCs w:val="56"/>
    </w:rPr>
  </w:style>
  <w:style w:type="paragraph" w:styleId="af">
    <w:name w:val="Subtitle"/>
    <w:basedOn w:val="a"/>
    <w:next w:val="a"/>
    <w:link w:val="af0"/>
    <w:uiPriority w:val="11"/>
    <w:qFormat/>
    <w:rsid w:val="004A4EB1"/>
    <w:pPr>
      <w:numPr>
        <w:ilvl w:val="1"/>
      </w:numPr>
      <w:ind w:firstLine="709"/>
    </w:pPr>
    <w:rPr>
      <w:color w:val="5A5A5A" w:themeColor="text1" w:themeTint="A5"/>
      <w:spacing w:val="10"/>
    </w:rPr>
  </w:style>
  <w:style w:type="character" w:customStyle="1" w:styleId="af0">
    <w:name w:val="Подзаголовок Знак"/>
    <w:basedOn w:val="a0"/>
    <w:link w:val="af"/>
    <w:uiPriority w:val="11"/>
    <w:rsid w:val="004A4EB1"/>
    <w:rPr>
      <w:color w:val="5A5A5A" w:themeColor="text1" w:themeTint="A5"/>
      <w:spacing w:val="10"/>
    </w:rPr>
  </w:style>
  <w:style w:type="character" w:styleId="af1">
    <w:name w:val="Strong"/>
    <w:basedOn w:val="a0"/>
    <w:uiPriority w:val="22"/>
    <w:qFormat/>
    <w:rsid w:val="0069148A"/>
    <w:rPr>
      <w:rFonts w:asciiTheme="majorHAnsi" w:hAnsiTheme="majorHAnsi"/>
      <w:b/>
      <w:bCs/>
      <w:color w:val="000000" w:themeColor="text1"/>
      <w:sz w:val="28"/>
    </w:rPr>
  </w:style>
  <w:style w:type="character" w:styleId="af2">
    <w:name w:val="Emphasis"/>
    <w:basedOn w:val="a0"/>
    <w:uiPriority w:val="20"/>
    <w:qFormat/>
    <w:rsid w:val="004A4EB1"/>
    <w:rPr>
      <w:i/>
      <w:iCs/>
      <w:color w:val="auto"/>
    </w:rPr>
  </w:style>
  <w:style w:type="paragraph" w:styleId="af3">
    <w:name w:val="No Spacing"/>
    <w:uiPriority w:val="1"/>
    <w:qFormat/>
    <w:rsid w:val="004A4EB1"/>
    <w:pPr>
      <w:spacing w:after="0" w:line="240" w:lineRule="auto"/>
    </w:pPr>
  </w:style>
  <w:style w:type="paragraph" w:styleId="21">
    <w:name w:val="Quote"/>
    <w:basedOn w:val="a"/>
    <w:next w:val="a"/>
    <w:link w:val="22"/>
    <w:uiPriority w:val="29"/>
    <w:qFormat/>
    <w:rsid w:val="004A4EB1"/>
    <w:pPr>
      <w:spacing w:before="160"/>
      <w:ind w:left="720" w:right="720"/>
    </w:pPr>
    <w:rPr>
      <w:i/>
      <w:iCs/>
      <w:color w:val="000000" w:themeColor="text1"/>
    </w:rPr>
  </w:style>
  <w:style w:type="character" w:customStyle="1" w:styleId="22">
    <w:name w:val="Цитата 2 Знак"/>
    <w:basedOn w:val="a0"/>
    <w:link w:val="21"/>
    <w:uiPriority w:val="29"/>
    <w:rsid w:val="004A4EB1"/>
    <w:rPr>
      <w:i/>
      <w:iCs/>
      <w:color w:val="000000" w:themeColor="text1"/>
    </w:rPr>
  </w:style>
  <w:style w:type="paragraph" w:styleId="af4">
    <w:name w:val="Intense Quote"/>
    <w:basedOn w:val="a"/>
    <w:next w:val="a"/>
    <w:link w:val="af5"/>
    <w:uiPriority w:val="30"/>
    <w:qFormat/>
    <w:rsid w:val="004A4EB1"/>
    <w:pPr>
      <w:pBdr>
        <w:top w:val="single" w:sz="24" w:space="1" w:color="F2F2F2" w:themeColor="background1" w:themeShade="F2"/>
        <w:bottom w:val="single" w:sz="24" w:space="1" w:color="F2F2F2" w:themeColor="background1" w:themeShade="F2"/>
      </w:pBdr>
      <w:shd w:val="clear" w:color="auto" w:fill="F2F2F2" w:themeFill="background1" w:themeFillShade="F2"/>
      <w:spacing w:before="240" w:after="240"/>
      <w:ind w:left="936" w:right="936"/>
      <w:jc w:val="center"/>
    </w:pPr>
    <w:rPr>
      <w:color w:val="000000" w:themeColor="text1"/>
    </w:rPr>
  </w:style>
  <w:style w:type="character" w:customStyle="1" w:styleId="af5">
    <w:name w:val="Выделенная цитата Знак"/>
    <w:basedOn w:val="a0"/>
    <w:link w:val="af4"/>
    <w:uiPriority w:val="30"/>
    <w:rsid w:val="004A4EB1"/>
    <w:rPr>
      <w:color w:val="000000" w:themeColor="text1"/>
      <w:shd w:val="clear" w:color="auto" w:fill="F2F2F2" w:themeFill="background1" w:themeFillShade="F2"/>
    </w:rPr>
  </w:style>
  <w:style w:type="character" w:styleId="af6">
    <w:name w:val="Subtle Emphasis"/>
    <w:basedOn w:val="a0"/>
    <w:uiPriority w:val="19"/>
    <w:qFormat/>
    <w:rsid w:val="004A4EB1"/>
    <w:rPr>
      <w:i/>
      <w:iCs/>
      <w:color w:val="404040" w:themeColor="text1" w:themeTint="BF"/>
    </w:rPr>
  </w:style>
  <w:style w:type="character" w:styleId="af7">
    <w:name w:val="Intense Emphasis"/>
    <w:basedOn w:val="a0"/>
    <w:uiPriority w:val="21"/>
    <w:qFormat/>
    <w:rsid w:val="004A4EB1"/>
    <w:rPr>
      <w:b/>
      <w:bCs/>
      <w:i/>
      <w:iCs/>
      <w:caps/>
    </w:rPr>
  </w:style>
  <w:style w:type="character" w:styleId="af8">
    <w:name w:val="Subtle Reference"/>
    <w:basedOn w:val="a0"/>
    <w:uiPriority w:val="31"/>
    <w:qFormat/>
    <w:rsid w:val="004A4EB1"/>
    <w:rPr>
      <w:smallCaps/>
      <w:color w:val="404040" w:themeColor="text1" w:themeTint="BF"/>
      <w:u w:val="single" w:color="7F7F7F" w:themeColor="text1" w:themeTint="80"/>
    </w:rPr>
  </w:style>
  <w:style w:type="character" w:styleId="af9">
    <w:name w:val="Intense Reference"/>
    <w:basedOn w:val="a0"/>
    <w:uiPriority w:val="32"/>
    <w:qFormat/>
    <w:rsid w:val="004A4EB1"/>
    <w:rPr>
      <w:b/>
      <w:bCs/>
      <w:smallCaps/>
      <w:u w:val="single"/>
    </w:rPr>
  </w:style>
  <w:style w:type="character" w:styleId="afa">
    <w:name w:val="Book Title"/>
    <w:basedOn w:val="a0"/>
    <w:uiPriority w:val="33"/>
    <w:qFormat/>
    <w:rsid w:val="004A4EB1"/>
    <w:rPr>
      <w:b w:val="0"/>
      <w:bCs w:val="0"/>
      <w:smallCaps/>
      <w:spacing w:val="5"/>
    </w:rPr>
  </w:style>
  <w:style w:type="paragraph" w:styleId="afb">
    <w:name w:val="TOC Heading"/>
    <w:basedOn w:val="1"/>
    <w:next w:val="a"/>
    <w:uiPriority w:val="39"/>
    <w:unhideWhenUsed/>
    <w:qFormat/>
    <w:rsid w:val="004A4EB1"/>
    <w:pPr>
      <w:outlineLvl w:val="9"/>
    </w:pPr>
  </w:style>
  <w:style w:type="character" w:styleId="afc">
    <w:name w:val="FollowedHyperlink"/>
    <w:basedOn w:val="a0"/>
    <w:uiPriority w:val="99"/>
    <w:semiHidden/>
    <w:unhideWhenUsed/>
    <w:rsid w:val="00BF365E"/>
    <w:rPr>
      <w:color w:val="954F72" w:themeColor="followedHyperlink"/>
      <w:u w:val="single"/>
    </w:rPr>
  </w:style>
  <w:style w:type="character" w:styleId="afd">
    <w:name w:val="Unresolved Mention"/>
    <w:basedOn w:val="a0"/>
    <w:uiPriority w:val="99"/>
    <w:semiHidden/>
    <w:unhideWhenUsed/>
    <w:rsid w:val="00200065"/>
    <w:rPr>
      <w:color w:val="605E5C"/>
      <w:shd w:val="clear" w:color="auto" w:fill="E1DFDD"/>
    </w:rPr>
  </w:style>
  <w:style w:type="paragraph" w:styleId="23">
    <w:name w:val="toc 2"/>
    <w:basedOn w:val="a"/>
    <w:next w:val="a"/>
    <w:autoRedefine/>
    <w:uiPriority w:val="39"/>
    <w:unhideWhenUsed/>
    <w:rsid w:val="003F5F57"/>
    <w:pPr>
      <w:spacing w:after="100"/>
      <w:ind w:left="2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4198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8.jpg"/><Relationship Id="rId26" Type="http://schemas.openxmlformats.org/officeDocument/2006/relationships/image" Target="media/image16.png"/><Relationship Id="rId3" Type="http://schemas.openxmlformats.org/officeDocument/2006/relationships/styles" Target="styles.xml"/><Relationship Id="rId21" Type="http://schemas.openxmlformats.org/officeDocument/2006/relationships/image" Target="media/image11.jpg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7.png"/><Relationship Id="rId25" Type="http://schemas.openxmlformats.org/officeDocument/2006/relationships/image" Target="media/image15.pn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online.1c.ru/catalog/programs/program/34553751/%20" TargetMode="External"/><Relationship Id="rId24" Type="http://schemas.openxmlformats.org/officeDocument/2006/relationships/image" Target="media/image14.png"/><Relationship Id="rId32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header" Target="header2.xml"/><Relationship Id="rId10" Type="http://schemas.openxmlformats.org/officeDocument/2006/relationships/hyperlink" Target="https://www.doc-lvv.ru/teach/control/stream/view/id/934600091" TargetMode="External"/><Relationship Id="rId19" Type="http://schemas.openxmlformats.org/officeDocument/2006/relationships/image" Target="media/image9.png"/><Relationship Id="rId31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s://v8.1c.ru/doc8/skachivaemye-distributivy/" TargetMode="External"/><Relationship Id="rId22" Type="http://schemas.openxmlformats.org/officeDocument/2006/relationships/image" Target="media/image12.png"/><Relationship Id="rId27" Type="http://schemas.openxmlformats.org/officeDocument/2006/relationships/header" Target="header1.xml"/><Relationship Id="rId30" Type="http://schemas.openxmlformats.org/officeDocument/2006/relationships/footer" Target="footer2.xml"/><Relationship Id="rId8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7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7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7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Другая 3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B1A966-1860-4E97-A02B-E6F56D7852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369</TotalTime>
  <Pages>14</Pages>
  <Words>1043</Words>
  <Characters>5949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Юрий Морковкин</dc:creator>
  <cp:keywords/>
  <cp:lastModifiedBy>Алена Салангина</cp:lastModifiedBy>
  <cp:revision>131</cp:revision>
  <dcterms:created xsi:type="dcterms:W3CDTF">2024-07-31T14:07:00Z</dcterms:created>
  <dcterms:modified xsi:type="dcterms:W3CDTF">2025-10-16T11:03:00Z</dcterms:modified>
</cp:coreProperties>
</file>